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9AD4" w14:textId="77777777" w:rsidR="00D30C0D" w:rsidRPr="00C12D5C" w:rsidRDefault="00D30C0D">
      <w:pPr>
        <w:rPr>
          <w:rFonts w:cs="Times New Roman"/>
          <w:szCs w:val="24"/>
        </w:rPr>
      </w:pPr>
    </w:p>
    <w:p w14:paraId="315CEA08" w14:textId="031012C5" w:rsidR="0099103D" w:rsidRPr="00E21332" w:rsidRDefault="001E21A2" w:rsidP="00CD76B6">
      <w:pPr>
        <w:jc w:val="center"/>
        <w:rPr>
          <w:rFonts w:cs="Times New Roman"/>
          <w:b/>
          <w:bCs/>
          <w:sz w:val="28"/>
          <w:szCs w:val="28"/>
        </w:rPr>
      </w:pPr>
      <w:r>
        <w:rPr>
          <w:rFonts w:cs="Times New Roman"/>
          <w:b/>
          <w:bCs/>
          <w:sz w:val="28"/>
          <w:szCs w:val="28"/>
        </w:rPr>
        <w:t>Kriisiolukorras kohaldatavate p</w:t>
      </w:r>
      <w:r w:rsidR="00D30C0D" w:rsidRPr="00E21332">
        <w:rPr>
          <w:rFonts w:cs="Times New Roman"/>
          <w:b/>
          <w:bCs/>
          <w:sz w:val="28"/>
          <w:szCs w:val="28"/>
        </w:rPr>
        <w:t>iiravate meetmete võrdlustabel</w:t>
      </w:r>
    </w:p>
    <w:p w14:paraId="5326F3D5" w14:textId="77777777" w:rsidR="00CD76B6" w:rsidRPr="00CD76B6" w:rsidRDefault="00CD76B6" w:rsidP="00CD76B6">
      <w:pPr>
        <w:jc w:val="center"/>
        <w:rPr>
          <w:rFonts w:cs="Times New Roman"/>
          <w:b/>
          <w:bCs/>
          <w:szCs w:val="24"/>
        </w:rPr>
      </w:pPr>
    </w:p>
    <w:p w14:paraId="50303E69" w14:textId="77777777" w:rsidR="00D30C0D" w:rsidRPr="00C12D5C" w:rsidRDefault="00D30C0D">
      <w:pPr>
        <w:rPr>
          <w:rFonts w:cs="Times New Roman"/>
        </w:rPr>
      </w:pPr>
    </w:p>
    <w:tbl>
      <w:tblPr>
        <w:tblStyle w:val="Tavatabel5"/>
        <w:tblW w:w="0" w:type="auto"/>
        <w:tblLook w:val="04A0" w:firstRow="1" w:lastRow="0" w:firstColumn="1" w:lastColumn="0" w:noHBand="0" w:noVBand="1"/>
      </w:tblPr>
      <w:tblGrid>
        <w:gridCol w:w="1696"/>
        <w:gridCol w:w="5954"/>
        <w:gridCol w:w="6344"/>
      </w:tblGrid>
      <w:tr w:rsidR="00D30C0D" w:rsidRPr="00C12D5C" w14:paraId="1DB6A68B" w14:textId="77777777" w:rsidTr="001510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B19C40F" w14:textId="77777777" w:rsidR="00D30C0D" w:rsidRPr="00C12D5C" w:rsidRDefault="00D30C0D">
            <w:pPr>
              <w:rPr>
                <w:rFonts w:cs="Times New Roman"/>
              </w:rPr>
            </w:pPr>
          </w:p>
        </w:tc>
        <w:tc>
          <w:tcPr>
            <w:tcW w:w="5954" w:type="dxa"/>
            <w:tcBorders>
              <w:bottom w:val="single" w:sz="4" w:space="0" w:color="auto"/>
            </w:tcBorders>
          </w:tcPr>
          <w:p w14:paraId="568357C7" w14:textId="6754523D" w:rsidR="00D30C0D" w:rsidRPr="00C12D5C" w:rsidRDefault="0015102D" w:rsidP="0015102D">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07CB4F87" w14:textId="3961A927" w:rsidR="00B83895" w:rsidRPr="00FC3161" w:rsidRDefault="0015102D" w:rsidP="00FC3161">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C12D5C">
              <w:rPr>
                <w:rFonts w:cs="Times New Roman"/>
                <w:b/>
                <w:bCs/>
                <w:szCs w:val="24"/>
              </w:rPr>
              <w:t>Tsiviilkriisi ja riigikaitse seaduse eelnõu</w:t>
            </w:r>
          </w:p>
        </w:tc>
      </w:tr>
      <w:tr w:rsidR="00D30C0D" w:rsidRPr="00C12D5C" w14:paraId="76AFE0CE" w14:textId="77777777" w:rsidTr="0015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5B5858E" w14:textId="1DCA844B" w:rsidR="00D30C0D" w:rsidRPr="00C12D5C" w:rsidRDefault="0015102D">
            <w:pPr>
              <w:rPr>
                <w:rFonts w:cs="Times New Roman"/>
                <w:b/>
                <w:bCs/>
              </w:rPr>
            </w:pPr>
            <w:r w:rsidRPr="00C12D5C">
              <w:rPr>
                <w:rFonts w:cs="Times New Roman"/>
                <w:b/>
                <w:bCs/>
              </w:rPr>
              <w:t>Piirav meede</w:t>
            </w:r>
            <w:r w:rsidR="00B83895">
              <w:rPr>
                <w:rFonts w:cs="Times New Roman"/>
                <w:b/>
                <w:bCs/>
              </w:rPr>
              <w:t>:</w:t>
            </w:r>
          </w:p>
        </w:tc>
        <w:tc>
          <w:tcPr>
            <w:tcW w:w="5954" w:type="dxa"/>
            <w:tcBorders>
              <w:top w:val="single" w:sz="4" w:space="0" w:color="auto"/>
              <w:left w:val="single" w:sz="4" w:space="0" w:color="auto"/>
              <w:bottom w:val="single" w:sz="4" w:space="0" w:color="auto"/>
              <w:right w:val="single" w:sz="4" w:space="0" w:color="auto"/>
            </w:tcBorders>
          </w:tcPr>
          <w:p w14:paraId="518F4F01" w14:textId="2D2587FF" w:rsidR="006D6E52" w:rsidRDefault="006D6E52" w:rsidP="006D6E52">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Pr>
                <w:rFonts w:cs="Times New Roman"/>
                <w:b/>
                <w:bCs/>
              </w:rPr>
              <w:t>Riigikaitseseadus</w:t>
            </w:r>
          </w:p>
          <w:p w14:paraId="6CC15BF2" w14:textId="77777777" w:rsidR="006D6E52" w:rsidRDefault="006D6E52" w:rsidP="006D6E52">
            <w:pPr>
              <w:jc w:val="center"/>
              <w:cnfStyle w:val="000000100000" w:firstRow="0" w:lastRow="0" w:firstColumn="0" w:lastColumn="0" w:oddVBand="0" w:evenVBand="0" w:oddHBand="1" w:evenHBand="0" w:firstRowFirstColumn="0" w:firstRowLastColumn="0" w:lastRowFirstColumn="0" w:lastRowLastColumn="0"/>
              <w:rPr>
                <w:rFonts w:cs="Times New Roman"/>
                <w:b/>
                <w:bCs/>
              </w:rPr>
            </w:pPr>
          </w:p>
          <w:p w14:paraId="7FF9A4E0" w14:textId="189970F6" w:rsidR="0017067F" w:rsidRPr="0017067F" w:rsidRDefault="0017067F" w:rsidP="0017067F">
            <w:pPr>
              <w:cnfStyle w:val="000000100000" w:firstRow="0" w:lastRow="0" w:firstColumn="0" w:lastColumn="0" w:oddVBand="0" w:evenVBand="0" w:oddHBand="1" w:evenHBand="0" w:firstRowFirstColumn="0" w:firstRowLastColumn="0" w:lastRowFirstColumn="0" w:lastRowLastColumn="0"/>
              <w:rPr>
                <w:rFonts w:cs="Times New Roman"/>
                <w:b/>
                <w:bCs/>
              </w:rPr>
            </w:pPr>
            <w:r w:rsidRPr="0017067F">
              <w:rPr>
                <w:rFonts w:cs="Times New Roman"/>
                <w:b/>
                <w:bCs/>
              </w:rPr>
              <w:t>§ 51</w:t>
            </w:r>
            <w:r w:rsidRPr="0017067F">
              <w:rPr>
                <w:rFonts w:cs="Times New Roman"/>
                <w:b/>
                <w:bCs/>
                <w:vertAlign w:val="superscript"/>
              </w:rPr>
              <w:t>1</w:t>
            </w:r>
            <w:r w:rsidRPr="0017067F">
              <w:rPr>
                <w:rFonts w:cs="Times New Roman"/>
                <w:b/>
                <w:bCs/>
              </w:rPr>
              <w:t>.  Ühekordse töökohustuse panemine</w:t>
            </w:r>
          </w:p>
          <w:p w14:paraId="27372548" w14:textId="77777777" w:rsidR="0017067F" w:rsidRPr="0017067F" w:rsidRDefault="0017067F" w:rsidP="0017067F">
            <w:pPr>
              <w:cnfStyle w:val="000000100000" w:firstRow="0" w:lastRow="0" w:firstColumn="0" w:lastColumn="0" w:oddVBand="0" w:evenVBand="0" w:oddHBand="1" w:evenHBand="0" w:firstRowFirstColumn="0" w:firstRowLastColumn="0" w:lastRowFirstColumn="0" w:lastRowLastColumn="0"/>
              <w:rPr>
                <w:rFonts w:cs="Times New Roman"/>
              </w:rPr>
            </w:pPr>
            <w:r w:rsidRPr="0017067F">
              <w:rPr>
                <w:rFonts w:cs="Times New Roman"/>
              </w:rPr>
              <w:t xml:space="preserve">(1) Kõrgendatud kaitsevalmiduse, sõjaseisukorra, mobilisatsiooni ja demobilisatsiooni ajal võib valitsusasutus ja kohaliku omavalitsuse üksuse ametiasutus ja tema volitatud isik panna füüsilisele isikule, kelle </w:t>
            </w:r>
            <w:proofErr w:type="spellStart"/>
            <w:r w:rsidRPr="0017067F">
              <w:rPr>
                <w:rFonts w:cs="Times New Roman"/>
              </w:rPr>
              <w:t>riigikaitselised</w:t>
            </w:r>
            <w:proofErr w:type="spellEnd"/>
            <w:r w:rsidRPr="0017067F">
              <w:rPr>
                <w:rFonts w:cs="Times New Roman"/>
              </w:rPr>
              <w:t xml:space="preserve"> kohustused ei tulene muust seadusest või halduslepingust, riigikaitseülesande täitmiseks või selle toetamiseks või põhiseadusliku institutsiooni toimepidevuse tagamiseks ühekordse töökohustuse, kui:</w:t>
            </w:r>
          </w:p>
          <w:p w14:paraId="099DF109" w14:textId="77777777" w:rsidR="0017067F" w:rsidRPr="0017067F" w:rsidRDefault="0017067F" w:rsidP="0017067F">
            <w:pPr>
              <w:cnfStyle w:val="000000100000" w:firstRow="0" w:lastRow="0" w:firstColumn="0" w:lastColumn="0" w:oddVBand="0" w:evenVBand="0" w:oddHBand="1" w:evenHBand="0" w:firstRowFirstColumn="0" w:firstRowLastColumn="0" w:lastRowFirstColumn="0" w:lastRowLastColumn="0"/>
              <w:rPr>
                <w:rFonts w:cs="Times New Roman"/>
              </w:rPr>
            </w:pPr>
            <w:r w:rsidRPr="0017067F">
              <w:rPr>
                <w:rFonts w:cs="Times New Roman"/>
              </w:rPr>
              <w:t>1) ühekordset töökohustust rakendada sooviv asutus ei saa ise või vabatahtlikuna kaasatud isiku abil õigel ajal või piisavalt tulemuslikult ülesannet täita ja</w:t>
            </w:r>
          </w:p>
          <w:p w14:paraId="0B348A63" w14:textId="77777777" w:rsidR="0017067F" w:rsidRPr="0017067F" w:rsidRDefault="0017067F" w:rsidP="0017067F">
            <w:pPr>
              <w:cnfStyle w:val="000000100000" w:firstRow="0" w:lastRow="0" w:firstColumn="0" w:lastColumn="0" w:oddVBand="0" w:evenVBand="0" w:oddHBand="1" w:evenHBand="0" w:firstRowFirstColumn="0" w:firstRowLastColumn="0" w:lastRowFirstColumn="0" w:lastRowLastColumn="0"/>
              <w:rPr>
                <w:rFonts w:cs="Times New Roman"/>
              </w:rPr>
            </w:pPr>
            <w:r w:rsidRPr="0017067F">
              <w:rPr>
                <w:rFonts w:cs="Times New Roman"/>
              </w:rPr>
              <w:t>2) ühekordse töökohustuse täitmine ei tekita ebaproportsionaalselt suurt ohtu ühekordset tööd tegevale isikule või tema varale ega ole vastuolus isiku muude seadusest tulenevate kohustustega.</w:t>
            </w:r>
          </w:p>
          <w:p w14:paraId="4E5FAAEF" w14:textId="77777777" w:rsidR="00D30C0D" w:rsidRDefault="0017067F" w:rsidP="0017067F">
            <w:pPr>
              <w:cnfStyle w:val="000000100000" w:firstRow="0" w:lastRow="0" w:firstColumn="0" w:lastColumn="0" w:oddVBand="0" w:evenVBand="0" w:oddHBand="1" w:evenHBand="0" w:firstRowFirstColumn="0" w:firstRowLastColumn="0" w:lastRowFirstColumn="0" w:lastRowLastColumn="0"/>
              <w:rPr>
                <w:rFonts w:cs="Times New Roman"/>
              </w:rPr>
            </w:pPr>
            <w:r w:rsidRPr="0017067F">
              <w:rPr>
                <w:rFonts w:cs="Times New Roman"/>
              </w:rPr>
              <w:t>/…/</w:t>
            </w:r>
          </w:p>
          <w:p w14:paraId="36A08C3D" w14:textId="7777777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p>
          <w:p w14:paraId="5A0A04E6" w14:textId="7777777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HOS § 26 lg 1</w:t>
            </w:r>
          </w:p>
          <w:p w14:paraId="365B03EF" w14:textId="31B555DD"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Eriolukorra juht, eriolukorra tööde juht ja muu eriolukorra juhi määratud ametiisik võivad eriolukorra ajal kohustada füüsilist isikut eriolukorra tööd tegema, kui pädevad asutused või nende poolt vabatahtlikult kaasatud isikud ei saa seda teha või ei saa seda õigel ajal teha.</w:t>
            </w:r>
          </w:p>
          <w:p w14:paraId="272A1A4F" w14:textId="7777777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p>
          <w:p w14:paraId="65027AFA" w14:textId="303A5BD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Lisaks: Päästeseadus § 19 lg 1:</w:t>
            </w:r>
          </w:p>
          <w:p w14:paraId="704578AB"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19.   Isiku rakendamine päästetööle</w:t>
            </w:r>
          </w:p>
          <w:p w14:paraId="34333DA5"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(1) Päästetöö juht võib rakendada päästetööle füüsilist isikut alates 18. eluaastast ohu tõrjumiseks või päästesündmuse tagajärgede leevendamiseks vajalike toimingute tegemiseks, kui:</w:t>
            </w:r>
          </w:p>
          <w:p w14:paraId="2CD0B0CB"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1) Päästeametil ei ole endal võimalik päästesündmuse iseloomust tulenevalt päästetööd tulemuslikult teha või selle tagajärgi leevendada;</w:t>
            </w:r>
          </w:p>
          <w:p w14:paraId="5D1B2B05"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2) Päästeameti tegevuses vabatahtlikkuse alusel osalevad vabatahtlikud päästjad ei saa õigel ajal või piisavalt tulemuslikult päästetööd teha;</w:t>
            </w:r>
          </w:p>
          <w:p w14:paraId="5E01C8A5" w14:textId="764E3F65" w:rsid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3) rakendamine ei tekita ebaproportsionaalselt suurt ohtu rakendatavale isikule või tema varale.</w:t>
            </w:r>
          </w:p>
          <w:p w14:paraId="6A720C52" w14:textId="77777777" w:rsid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p>
          <w:p w14:paraId="2D58168B" w14:textId="7777777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Lisaks: </w:t>
            </w:r>
            <w:proofErr w:type="spellStart"/>
            <w:r>
              <w:rPr>
                <w:rFonts w:cs="Times New Roman"/>
              </w:rPr>
              <w:t>KoRS</w:t>
            </w:r>
            <w:proofErr w:type="spellEnd"/>
            <w:r>
              <w:rPr>
                <w:rFonts w:cs="Times New Roman"/>
              </w:rPr>
              <w:t xml:space="preserve"> § 16 lg 1</w:t>
            </w:r>
          </w:p>
          <w:p w14:paraId="5E30631F" w14:textId="77777777" w:rsidR="00AB1A6B" w:rsidRDefault="00AB1A6B" w:rsidP="0017067F">
            <w:pPr>
              <w:cnfStyle w:val="000000100000" w:firstRow="0" w:lastRow="0" w:firstColumn="0" w:lastColumn="0" w:oddVBand="0" w:evenVBand="0" w:oddHBand="1" w:evenHBand="0" w:firstRowFirstColumn="0" w:firstRowLastColumn="0" w:lastRowFirstColumn="0" w:lastRowLastColumn="0"/>
              <w:rPr>
                <w:rFonts w:cs="Times New Roman"/>
              </w:rPr>
            </w:pPr>
          </w:p>
          <w:p w14:paraId="78CED9EE"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(1) Korrakaitseorgan võib kohustada ohtu tõrjuma või korrarikkumist kõrvaldama või ohu tõrjumiseks või korrarikkumise kõrvaldamiseks vajalikku eset korrakaitseorgani kasutusse andma isiku, kes ei ole avaliku korra eest vastutav ning kelle kohustus ohtu tõrjuda või korrarikkumist kõrvaldada ei tulene muust seadusest või halduslepingust, kui ta on võimeline ohtu tõrjuma või korrarikkumist kõrvaldama või kui tema valduses on ohu tõrjumiseks või korrarikkumise kõrvaldamiseks vajalik ese ja kui:</w:t>
            </w:r>
          </w:p>
          <w:p w14:paraId="328B76AC"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1) tegemist on vahetu kõrgendatud ohuga;</w:t>
            </w:r>
          </w:p>
          <w:p w14:paraId="2B547E06" w14:textId="77777777"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2) avaliku korra eest vastutavat isikut ei ole või vastutaval isikul ei ole võimalik ohtu õigel ajal tõrjuda või korrarikkumist kõrvaldada või see ei anna piisavat tulemust;</w:t>
            </w:r>
          </w:p>
          <w:p w14:paraId="62425B7A" w14:textId="630E7709" w:rsidR="00AB1A6B" w:rsidRPr="00AB1A6B"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lastRenderedPageBreak/>
              <w:t>3) korrakaitseorgan ei saa ise või vabatahtlikult kaasatud isiku abil õigel ajal või piisavalt tulemuslikult ohtu tõrjuda või korrarikkumist kõrvaldada ja</w:t>
            </w:r>
          </w:p>
          <w:p w14:paraId="4FD19D5C" w14:textId="26BC4A69" w:rsidR="00AB1A6B" w:rsidRPr="00C12D5C" w:rsidRDefault="00AB1A6B" w:rsidP="00AB1A6B">
            <w:pPr>
              <w:cnfStyle w:val="000000100000" w:firstRow="0" w:lastRow="0" w:firstColumn="0" w:lastColumn="0" w:oddVBand="0" w:evenVBand="0" w:oddHBand="1" w:evenHBand="0" w:firstRowFirstColumn="0" w:firstRowLastColumn="0" w:lastRowFirstColumn="0" w:lastRowLastColumn="0"/>
              <w:rPr>
                <w:rFonts w:cs="Times New Roman"/>
              </w:rPr>
            </w:pPr>
            <w:r w:rsidRPr="00AB1A6B">
              <w:rPr>
                <w:rFonts w:cs="Times New Roman"/>
              </w:rPr>
              <w:t xml:space="preserve">  4) kaasamine ei tekita ebaproportsionaalselt suurt ohtu kaasatavale isikule või tema varale ega ole vastuolus kaasatava isiku muude seadusest tulenevate kohustustega.</w:t>
            </w:r>
          </w:p>
        </w:tc>
        <w:tc>
          <w:tcPr>
            <w:tcW w:w="6344" w:type="dxa"/>
            <w:tcBorders>
              <w:top w:val="single" w:sz="4" w:space="0" w:color="auto"/>
              <w:left w:val="single" w:sz="4" w:space="0" w:color="auto"/>
              <w:bottom w:val="single" w:sz="4" w:space="0" w:color="auto"/>
              <w:right w:val="single" w:sz="4" w:space="0" w:color="auto"/>
            </w:tcBorders>
          </w:tcPr>
          <w:p w14:paraId="50443248" w14:textId="77777777" w:rsidR="00C12D5C" w:rsidRPr="00650564" w:rsidRDefault="00C12D5C" w:rsidP="00C12D5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0" w:name="_Hlk114214752"/>
            <w:bookmarkStart w:id="1" w:name="_Hlk114568879"/>
            <w:r w:rsidRPr="00650564">
              <w:rPr>
                <w:rFonts w:eastAsia="Times New Roman" w:cs="Times New Roman"/>
                <w:b/>
                <w:bCs/>
                <w:szCs w:val="24"/>
                <w:lang w:eastAsia="et-EE"/>
              </w:rPr>
              <w:lastRenderedPageBreak/>
              <w:t xml:space="preserve">§ </w:t>
            </w:r>
            <w:r>
              <w:rPr>
                <w:rFonts w:eastAsia="Times New Roman" w:cs="Times New Roman"/>
                <w:b/>
                <w:bCs/>
                <w:szCs w:val="24"/>
                <w:lang w:eastAsia="et-EE"/>
              </w:rPr>
              <w:t>105</w:t>
            </w:r>
            <w:r w:rsidRPr="00650564">
              <w:rPr>
                <w:rFonts w:eastAsia="Times New Roman" w:cs="Times New Roman"/>
                <w:b/>
                <w:bCs/>
                <w:szCs w:val="24"/>
                <w:lang w:eastAsia="et-EE"/>
              </w:rPr>
              <w:t>.</w:t>
            </w:r>
            <w:r>
              <w:rPr>
                <w:rFonts w:eastAsia="Times New Roman" w:cs="Times New Roman"/>
                <w:b/>
                <w:bCs/>
                <w:szCs w:val="24"/>
                <w:lang w:eastAsia="et-EE"/>
              </w:rPr>
              <w:t xml:space="preserve"> Kodanikukohustus</w:t>
            </w:r>
          </w:p>
          <w:p w14:paraId="378EA72B" w14:textId="7DAC8DF4" w:rsidR="00D30C0D" w:rsidRPr="00C12D5C" w:rsidRDefault="00C12D5C">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2" w:name="_Hlk116646136"/>
            <w:bookmarkStart w:id="3" w:name="_Hlk107850189"/>
            <w:bookmarkEnd w:id="0"/>
            <w:r>
              <w:rPr>
                <w:rFonts w:eastAsia="Times New Roman" w:cs="Times New Roman"/>
                <w:szCs w:val="24"/>
                <w:lang w:eastAsia="da-DK"/>
              </w:rPr>
              <w:t>Kodanikukohustus</w:t>
            </w:r>
            <w:r w:rsidRPr="00650564">
              <w:rPr>
                <w:rFonts w:eastAsia="Times New Roman" w:cs="Times New Roman"/>
                <w:szCs w:val="24"/>
                <w:lang w:eastAsia="da-DK"/>
              </w:rPr>
              <w:t xml:space="preserve"> o</w:t>
            </w:r>
            <w:bookmarkStart w:id="4" w:name="_Hlk127433823"/>
            <w:r w:rsidRPr="00650564">
              <w:rPr>
                <w:rFonts w:eastAsia="Times New Roman" w:cs="Times New Roman"/>
                <w:szCs w:val="24"/>
                <w:lang w:eastAsia="da-DK"/>
              </w:rPr>
              <w:t>n kriisiolukorra</w:t>
            </w:r>
            <w:r>
              <w:rPr>
                <w:rFonts w:eastAsia="Times New Roman" w:cs="Times New Roman"/>
                <w:szCs w:val="24"/>
                <w:lang w:eastAsia="da-DK"/>
              </w:rPr>
              <w:t>s</w:t>
            </w:r>
            <w:r w:rsidRPr="00650564">
              <w:rPr>
                <w:rFonts w:eastAsia="Times New Roman" w:cs="Times New Roman"/>
                <w:szCs w:val="24"/>
                <w:lang w:eastAsia="da-DK"/>
              </w:rPr>
              <w:t xml:space="preserve"> töö- või teenistussuhteväline üksikjuhtumil tehtav vajalik töö. </w:t>
            </w:r>
            <w:bookmarkEnd w:id="2"/>
            <w:r>
              <w:rPr>
                <w:rFonts w:eastAsia="Times New Roman" w:cs="Times New Roman"/>
                <w:szCs w:val="24"/>
                <w:lang w:eastAsia="da-DK"/>
              </w:rPr>
              <w:t>Kodanikukohustust</w:t>
            </w:r>
            <w:r w:rsidRPr="00C80302">
              <w:rPr>
                <w:rFonts w:eastAsia="Times New Roman" w:cs="Times New Roman"/>
                <w:szCs w:val="24"/>
                <w:lang w:eastAsia="da-DK"/>
              </w:rPr>
              <w:t xml:space="preserve"> ei või rakendada tööandja ja töötaja vahelisest või sellesarnasest suhtest tulenevale tööle. </w:t>
            </w:r>
            <w:r>
              <w:rPr>
                <w:rFonts w:eastAsia="Times New Roman" w:cs="Times New Roman"/>
                <w:szCs w:val="24"/>
                <w:lang w:eastAsia="da-DK"/>
              </w:rPr>
              <w:t>Kodanikukohustuse</w:t>
            </w:r>
            <w:r w:rsidRPr="00C80302">
              <w:rPr>
                <w:rFonts w:eastAsia="Times New Roman" w:cs="Times New Roman"/>
                <w:szCs w:val="24"/>
                <w:lang w:eastAsia="da-DK"/>
              </w:rPr>
              <w:t xml:space="preserve"> </w:t>
            </w:r>
            <w:r>
              <w:rPr>
                <w:rFonts w:eastAsia="Times New Roman" w:cs="Times New Roman"/>
                <w:szCs w:val="24"/>
                <w:lang w:eastAsia="da-DK"/>
              </w:rPr>
              <w:t>täitmise</w:t>
            </w:r>
            <w:r w:rsidRPr="00C80302">
              <w:rPr>
                <w:rFonts w:eastAsia="Times New Roman" w:cs="Times New Roman"/>
                <w:szCs w:val="24"/>
                <w:lang w:eastAsia="da-DK"/>
              </w:rPr>
              <w:t xml:space="preserve"> eelduseks ei ole erialase väljaõppe või hariduse omamine.</w:t>
            </w:r>
            <w:bookmarkEnd w:id="1"/>
            <w:bookmarkEnd w:id="3"/>
            <w:bookmarkEnd w:id="4"/>
          </w:p>
        </w:tc>
      </w:tr>
      <w:tr w:rsidR="00D30C0D" w:rsidRPr="00C12D5C" w14:paraId="7E7942DF" w14:textId="77777777" w:rsidTr="0015102D">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F00F1E0" w14:textId="591C7CDF" w:rsidR="00D30C0D" w:rsidRPr="00C12D5C" w:rsidRDefault="0015102D">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24C034E" w14:textId="7C1D8B0A" w:rsidR="00D30C0D" w:rsidRPr="00C12D5C" w:rsidRDefault="0017067F">
            <w:pPr>
              <w:cnfStyle w:val="000000000000" w:firstRow="0" w:lastRow="0" w:firstColumn="0" w:lastColumn="0" w:oddVBand="0" w:evenVBand="0" w:oddHBand="0" w:evenHBand="0" w:firstRowFirstColumn="0" w:firstRowLastColumn="0" w:lastRowFirstColumn="0" w:lastRowLastColumn="0"/>
              <w:rPr>
                <w:rFonts w:cs="Times New Roman"/>
              </w:rPr>
            </w:pPr>
            <w:r w:rsidRPr="0017067F">
              <w:rPr>
                <w:rFonts w:cs="Times New Roman"/>
              </w:rPr>
              <w:t>Kõrgendatud kaitsevalmidus, sõjaseisukor</w:t>
            </w:r>
            <w:r>
              <w:rPr>
                <w:rFonts w:cs="Times New Roman"/>
              </w:rPr>
              <w:t>d</w:t>
            </w:r>
            <w:r w:rsidRPr="0017067F">
              <w:rPr>
                <w:rFonts w:cs="Times New Roman"/>
              </w:rPr>
              <w:t>, mobilisatsioon ja demobilisatsioon</w:t>
            </w:r>
            <w:r w:rsidR="00AB1A6B">
              <w:rPr>
                <w:rFonts w:cs="Times New Roman"/>
              </w:rPr>
              <w:t>, hädaolukord, päästesündmus, politseisündmus/avalikku korda ohustav oht</w:t>
            </w:r>
          </w:p>
        </w:tc>
        <w:tc>
          <w:tcPr>
            <w:tcW w:w="6344" w:type="dxa"/>
            <w:tcBorders>
              <w:top w:val="single" w:sz="4" w:space="0" w:color="auto"/>
              <w:left w:val="single" w:sz="4" w:space="0" w:color="auto"/>
              <w:bottom w:val="single" w:sz="4" w:space="0" w:color="auto"/>
              <w:right w:val="single" w:sz="4" w:space="0" w:color="auto"/>
            </w:tcBorders>
          </w:tcPr>
          <w:p w14:paraId="4319C1DE" w14:textId="77777777" w:rsidR="00D30C0D" w:rsidRDefault="00C12D5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p w14:paraId="79279482" w14:textId="683B8084" w:rsidR="00AB1A6B" w:rsidRPr="00C12D5C" w:rsidRDefault="00AB1A6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Lisaks jäävad kehtima Päästeseaduses ja </w:t>
            </w:r>
            <w:proofErr w:type="spellStart"/>
            <w:r>
              <w:rPr>
                <w:rFonts w:cs="Times New Roman"/>
              </w:rPr>
              <w:t>KorSis</w:t>
            </w:r>
            <w:proofErr w:type="spellEnd"/>
            <w:r>
              <w:rPr>
                <w:rFonts w:cs="Times New Roman"/>
              </w:rPr>
              <w:t xml:space="preserve"> ettenähtud võimalused</w:t>
            </w:r>
          </w:p>
        </w:tc>
      </w:tr>
      <w:tr w:rsidR="00D30C0D" w:rsidRPr="00C12D5C" w14:paraId="585C20EB" w14:textId="77777777" w:rsidTr="00151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1FB12E0" w14:textId="5BA541D6" w:rsidR="00D30C0D" w:rsidRPr="00C12D5C" w:rsidRDefault="00236414">
            <w:pPr>
              <w:rPr>
                <w:rFonts w:cs="Times New Roman"/>
                <w:b/>
                <w:bCs/>
              </w:rPr>
            </w:pPr>
            <w:r>
              <w:rPr>
                <w:rFonts w:cs="Times New Roman"/>
                <w:b/>
                <w:bCs/>
              </w:rPr>
              <w:t>Kohaldamise otsustab</w:t>
            </w:r>
            <w:r w:rsidR="0015102D" w:rsidRPr="00C12D5C">
              <w:rPr>
                <w:rFonts w:cs="Times New Roman"/>
                <w:b/>
                <w:bCs/>
              </w:rPr>
              <w:t>:</w:t>
            </w:r>
          </w:p>
        </w:tc>
        <w:tc>
          <w:tcPr>
            <w:tcW w:w="5954" w:type="dxa"/>
            <w:tcBorders>
              <w:top w:val="single" w:sz="4" w:space="0" w:color="auto"/>
              <w:left w:val="single" w:sz="4" w:space="0" w:color="auto"/>
              <w:bottom w:val="single" w:sz="4" w:space="0" w:color="auto"/>
              <w:right w:val="single" w:sz="4" w:space="0" w:color="auto"/>
            </w:tcBorders>
          </w:tcPr>
          <w:p w14:paraId="280FF8BD" w14:textId="4FB9C6AA" w:rsidR="00D30C0D" w:rsidRPr="00C12D5C" w:rsidRDefault="002812E6">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w:t>
            </w:r>
            <w:r w:rsidRPr="002812E6">
              <w:rPr>
                <w:rFonts w:cs="Times New Roman"/>
              </w:rPr>
              <w:t>alitsusasutus ja kohaliku omavalitsuse üksuse ametiasutus ja tema volitatud isik</w:t>
            </w:r>
            <w:r w:rsidR="00AB1A6B">
              <w:rPr>
                <w:rFonts w:cs="Times New Roman"/>
              </w:rPr>
              <w:t>, eriolukorra juht, eriolukorra tööde juht, ja muu eriolukorra juhi määratud ametiisik, päästetöö juht, korrakaitseorgan</w:t>
            </w:r>
          </w:p>
        </w:tc>
        <w:tc>
          <w:tcPr>
            <w:tcW w:w="6344" w:type="dxa"/>
            <w:tcBorders>
              <w:top w:val="single" w:sz="4" w:space="0" w:color="auto"/>
              <w:left w:val="single" w:sz="4" w:space="0" w:color="auto"/>
              <w:bottom w:val="single" w:sz="4" w:space="0" w:color="auto"/>
              <w:right w:val="single" w:sz="4" w:space="0" w:color="auto"/>
            </w:tcBorders>
          </w:tcPr>
          <w:p w14:paraId="07C62A94" w14:textId="7FE365A1" w:rsidR="00D30C0D" w:rsidRPr="00C12D5C" w:rsidRDefault="00B8389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w:t>
            </w:r>
            <w:r w:rsidRPr="00B83895">
              <w:rPr>
                <w:rFonts w:cs="Times New Roman"/>
              </w:rPr>
              <w:t xml:space="preserve">alitsusasutus või tema volitatud isik   </w:t>
            </w:r>
          </w:p>
        </w:tc>
      </w:tr>
    </w:tbl>
    <w:p w14:paraId="7257AE5F" w14:textId="5B6CF8AE" w:rsidR="0099103D" w:rsidRDefault="0099103D">
      <w:pPr>
        <w:rPr>
          <w:rFonts w:cs="Times New Roman"/>
        </w:rPr>
      </w:pPr>
    </w:p>
    <w:p w14:paraId="6551EEF8" w14:textId="77777777" w:rsidR="00B83895" w:rsidRPr="00C12D5C" w:rsidRDefault="00B8389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15A8C137"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9F7B661" w14:textId="77777777" w:rsidR="0015102D" w:rsidRPr="00C12D5C" w:rsidRDefault="0015102D" w:rsidP="00595287">
            <w:pPr>
              <w:rPr>
                <w:rFonts w:cs="Times New Roman"/>
              </w:rPr>
            </w:pPr>
          </w:p>
        </w:tc>
        <w:tc>
          <w:tcPr>
            <w:tcW w:w="5954" w:type="dxa"/>
            <w:tcBorders>
              <w:bottom w:val="single" w:sz="4" w:space="0" w:color="auto"/>
            </w:tcBorders>
          </w:tcPr>
          <w:p w14:paraId="2F1C9CA7"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77B27E6B" w14:textId="3EED8705" w:rsidR="00B83895" w:rsidRPr="00FC3161" w:rsidRDefault="0015102D" w:rsidP="00FC3161">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C12D5C">
              <w:rPr>
                <w:rFonts w:cs="Times New Roman"/>
                <w:b/>
                <w:bCs/>
                <w:szCs w:val="24"/>
              </w:rPr>
              <w:t>Tsiviilkriisi ja riigikaitse seaduse eelnõu</w:t>
            </w:r>
          </w:p>
        </w:tc>
      </w:tr>
      <w:tr w:rsidR="0015102D" w:rsidRPr="00C12D5C" w14:paraId="2AB2FF5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60915A7"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9487372" w14:textId="5084EFBD" w:rsidR="003A6CDF" w:rsidRDefault="003A6CDF" w:rsidP="00507579">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Pr>
                <w:rFonts w:cs="Times New Roman"/>
                <w:b/>
                <w:bCs/>
              </w:rPr>
              <w:t>Hädaolukorra seadus</w:t>
            </w:r>
          </w:p>
          <w:p w14:paraId="44DF929E" w14:textId="77777777" w:rsid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b/>
                <w:bCs/>
              </w:rPr>
            </w:pPr>
          </w:p>
          <w:p w14:paraId="4508419C" w14:textId="16EE0918"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b/>
                <w:bCs/>
              </w:rPr>
            </w:pPr>
            <w:r w:rsidRPr="003A6CDF">
              <w:rPr>
                <w:rFonts w:cs="Times New Roman"/>
                <w:b/>
                <w:bCs/>
              </w:rPr>
              <w:t>§ 27.   Vallasasja sundvõõrandamine</w:t>
            </w:r>
          </w:p>
          <w:p w14:paraId="68C9E97E" w14:textId="5C65A7EE"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 xml:space="preserve">(1) Eriolukorra juht ja eriolukorra tööde juht võivad otsustada kütteaine, toidu, ravimi või muu </w:t>
            </w:r>
            <w:proofErr w:type="spellStart"/>
            <w:r w:rsidRPr="003A6CDF">
              <w:rPr>
                <w:rFonts w:cs="Times New Roman"/>
              </w:rPr>
              <w:t>äratarvitatava</w:t>
            </w:r>
            <w:proofErr w:type="spellEnd"/>
            <w:r w:rsidRPr="003A6CDF">
              <w:rPr>
                <w:rFonts w:cs="Times New Roman"/>
              </w:rPr>
              <w:t xml:space="preserve"> vallasasja sundvõõrandamise riigi omandisse, kui asi on vältimatult vajalik eriolukorra töö tegemiseks ning muud võimalused asja õigeaegseks saamiseks puuduvad või on ebamõistlikult koormavad.</w:t>
            </w:r>
          </w:p>
          <w:p w14:paraId="6F00F9D2" w14:textId="302C81D0" w:rsidR="003A6CDF" w:rsidRPr="00236414"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(2) Käesolevas paragrahvis sätestatud korras ei sundvõõrandata raha ega isikule kuuluvat vara, millele ei saa pöörata täitemenetluses sissenõuet.</w:t>
            </w:r>
          </w:p>
          <w:p w14:paraId="6CC536D9" w14:textId="77777777" w:rsidR="00236414" w:rsidRDefault="00236414" w:rsidP="003A6CDF">
            <w:pPr>
              <w:cnfStyle w:val="000000100000" w:firstRow="0" w:lastRow="0" w:firstColumn="0" w:lastColumn="0" w:oddVBand="0" w:evenVBand="0" w:oddHBand="1" w:evenHBand="0" w:firstRowFirstColumn="0" w:firstRowLastColumn="0" w:lastRowFirstColumn="0" w:lastRowLastColumn="0"/>
              <w:rPr>
                <w:rFonts w:cs="Times New Roman"/>
                <w:b/>
                <w:bCs/>
              </w:rPr>
            </w:pPr>
          </w:p>
          <w:p w14:paraId="137CDE36" w14:textId="21C3BA0D"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b/>
                <w:bCs/>
              </w:rPr>
            </w:pPr>
            <w:r w:rsidRPr="003A6CDF">
              <w:rPr>
                <w:rFonts w:cs="Times New Roman"/>
                <w:b/>
                <w:bCs/>
              </w:rPr>
              <w:t>§ 28.   Asja sundkasutus</w:t>
            </w:r>
          </w:p>
          <w:p w14:paraId="252988FB" w14:textId="46B507F8"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 xml:space="preserve">(1) Eriolukorra juht ja eriolukorra tööde juht võivad otsustada kinnisasja või selle osa, ehitise, sõiduki, masina, </w:t>
            </w:r>
            <w:r w:rsidRPr="003A6CDF">
              <w:rPr>
                <w:rFonts w:cs="Times New Roman"/>
              </w:rPr>
              <w:lastRenderedPageBreak/>
              <w:t>seadme või muu käesoleva seaduse §-s 27 nimetamata vallasasja ajutisse sundkasutusse võtmise, kui asja kasutamine on vältimatult vajalik eriolukorra töö tegemiseks ning muud võimalused asja õigeaegseks kasutamiseks puuduvad või on ebamõistlikult koormavad.</w:t>
            </w:r>
          </w:p>
          <w:p w14:paraId="46C0957E" w14:textId="367CCEC5" w:rsidR="003A6CDF" w:rsidRPr="00236414"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(2) Asja sundkasutus lõpeb eriolukorra juhi või eriolukorra tööde juhi määratud ajal, kuid kõige hiljem eriolukorra lõpetamisel.</w:t>
            </w:r>
          </w:p>
          <w:p w14:paraId="0344E1E4" w14:textId="77777777" w:rsidR="00236414" w:rsidRDefault="00236414" w:rsidP="003A6CDF">
            <w:pPr>
              <w:cnfStyle w:val="000000100000" w:firstRow="0" w:lastRow="0" w:firstColumn="0" w:lastColumn="0" w:oddVBand="0" w:evenVBand="0" w:oddHBand="1" w:evenHBand="0" w:firstRowFirstColumn="0" w:firstRowLastColumn="0" w:lastRowFirstColumn="0" w:lastRowLastColumn="0"/>
              <w:rPr>
                <w:rFonts w:cs="Times New Roman"/>
                <w:b/>
                <w:bCs/>
              </w:rPr>
            </w:pPr>
          </w:p>
          <w:p w14:paraId="6533E11B" w14:textId="64D61086"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b/>
                <w:bCs/>
              </w:rPr>
            </w:pPr>
            <w:r w:rsidRPr="003A6CDF">
              <w:rPr>
                <w:rFonts w:cs="Times New Roman"/>
                <w:b/>
                <w:bCs/>
              </w:rPr>
              <w:t>§ 29.   Asja sundvõõrandamine ja sundkasutusse võtmine ning hüvitise maksmine</w:t>
            </w:r>
          </w:p>
          <w:p w14:paraId="18107E96" w14:textId="0C794D21"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(1) Asja sundvõõrandab või võtab sundkasutusse eriolukorra juhi või eriolukorra tööde juhi määratud ametiisik.</w:t>
            </w:r>
          </w:p>
          <w:p w14:paraId="45411003" w14:textId="2490A0DD" w:rsidR="003A6CDF" w:rsidRPr="003A6CDF"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(2) Eriolukorra juht, eriolukorra tööde juht ja asja sundvõõrandav ametiisik võivad kohustada sundvõõrandatava või sundkasutusse võetava asja omanikku või valdajat toimetama vallasasja selle üleandmiseks määratud kohta.</w:t>
            </w:r>
          </w:p>
          <w:p w14:paraId="6F4E567A" w14:textId="511AA52B" w:rsidR="004D2D22" w:rsidRDefault="003A6CDF" w:rsidP="003A6CDF">
            <w:pPr>
              <w:cnfStyle w:val="000000100000" w:firstRow="0" w:lastRow="0" w:firstColumn="0" w:lastColumn="0" w:oddVBand="0" w:evenVBand="0" w:oddHBand="1" w:evenHBand="0" w:firstRowFirstColumn="0" w:firstRowLastColumn="0" w:lastRowFirstColumn="0" w:lastRowLastColumn="0"/>
              <w:rPr>
                <w:rFonts w:cs="Times New Roman"/>
              </w:rPr>
            </w:pPr>
            <w:r w:rsidRPr="003A6CDF">
              <w:rPr>
                <w:rFonts w:cs="Times New Roman"/>
              </w:rPr>
              <w:t>/…/</w:t>
            </w:r>
          </w:p>
          <w:p w14:paraId="79A73401" w14:textId="50F138BE" w:rsidR="004D2D22" w:rsidRPr="006D6E52" w:rsidRDefault="004D2D22" w:rsidP="006D6E52">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D2D22">
              <w:rPr>
                <w:rFonts w:cs="Times New Roman"/>
                <w:b/>
                <w:bCs/>
              </w:rPr>
              <w:t>Riigikaitseseadus</w:t>
            </w:r>
          </w:p>
          <w:p w14:paraId="6FFAC7BC" w14:textId="77777777" w:rsidR="004D2D22" w:rsidRPr="004D2D22" w:rsidRDefault="004D2D22" w:rsidP="004D2D22">
            <w:pPr>
              <w:cnfStyle w:val="000000100000" w:firstRow="0" w:lastRow="0" w:firstColumn="0" w:lastColumn="0" w:oddVBand="0" w:evenVBand="0" w:oddHBand="1" w:evenHBand="0" w:firstRowFirstColumn="0" w:firstRowLastColumn="0" w:lastRowFirstColumn="0" w:lastRowLastColumn="0"/>
              <w:rPr>
                <w:rFonts w:cs="Times New Roman"/>
                <w:b/>
                <w:bCs/>
              </w:rPr>
            </w:pPr>
            <w:r w:rsidRPr="004D2D22">
              <w:rPr>
                <w:rFonts w:cs="Times New Roman"/>
                <w:b/>
                <w:bCs/>
              </w:rPr>
              <w:t>§ 82</w:t>
            </w:r>
            <w:r w:rsidRPr="004D2D22">
              <w:rPr>
                <w:rFonts w:cs="Times New Roman"/>
                <w:b/>
                <w:bCs/>
                <w:vertAlign w:val="superscript"/>
              </w:rPr>
              <w:t>1</w:t>
            </w:r>
            <w:r w:rsidRPr="004D2D22">
              <w:rPr>
                <w:rFonts w:cs="Times New Roman"/>
                <w:b/>
                <w:bCs/>
              </w:rPr>
              <w:t>.  Asja sundkasutusse võtmine ja sundvõõrandamine</w:t>
            </w:r>
          </w:p>
          <w:p w14:paraId="79F52296" w14:textId="2F320FB0" w:rsidR="004D2D22" w:rsidRDefault="004D2D22" w:rsidP="004D2D22">
            <w:pPr>
              <w:cnfStyle w:val="000000100000" w:firstRow="0" w:lastRow="0" w:firstColumn="0" w:lastColumn="0" w:oddVBand="0" w:evenVBand="0" w:oddHBand="1" w:evenHBand="0" w:firstRowFirstColumn="0" w:firstRowLastColumn="0" w:lastRowFirstColumn="0" w:lastRowLastColumn="0"/>
              <w:rPr>
                <w:rFonts w:cs="Times New Roman"/>
              </w:rPr>
            </w:pPr>
            <w:r w:rsidRPr="004D2D22">
              <w:rPr>
                <w:rFonts w:cs="Times New Roman"/>
              </w:rPr>
              <w:t xml:space="preserve">(1) Kaitsevägi, Riigi Kaitseinvesteeringute Keskus ja Vabariigi Valitsuse volitatud täidesaatva riigivõimu asutus võib kõrgendatud kaitsevalmiduse, sõjaseisukorra, mobilisatsiooni ja demobilisatsiooni ajal võtta ajutiselt täidesaatva riigivõimu asutuse kasutusse isiku valduses oleva asja juhul, kui see on vältimatult vajalik kõrgendatud kaitsevalmiduse, mobilisatsiooni või demobilisatsiooni korraldamiseks või sõjaseisukorra lahendamiseks, sealhulgas riigikaitseülesande täitmise toetamiseks, lisaõppekogunemise korraldamiseks või käesoleva seaduse </w:t>
            </w:r>
            <w:r w:rsidRPr="004D2D22">
              <w:rPr>
                <w:rFonts w:cs="Times New Roman"/>
              </w:rPr>
              <w:lastRenderedPageBreak/>
              <w:t>§ 29 lõike 1 punktides 1 ja 3 sätestatud rahvusvahelises sõjalises koostöös osalemiseks.</w:t>
            </w:r>
          </w:p>
          <w:p w14:paraId="2B8E5534" w14:textId="453AE004" w:rsidR="00AC7513" w:rsidRDefault="00AC7513" w:rsidP="004D2D22">
            <w:pPr>
              <w:cnfStyle w:val="000000100000" w:firstRow="0" w:lastRow="0" w:firstColumn="0" w:lastColumn="0" w:oddVBand="0" w:evenVBand="0" w:oddHBand="1" w:evenHBand="0" w:firstRowFirstColumn="0" w:firstRowLastColumn="0" w:lastRowFirstColumn="0" w:lastRowLastColumn="0"/>
              <w:rPr>
                <w:rFonts w:cs="Times New Roman"/>
              </w:rPr>
            </w:pPr>
            <w:r w:rsidRPr="00AC7513">
              <w:rPr>
                <w:rFonts w:cs="Times New Roman"/>
              </w:rPr>
              <w:t>(2) Kaitsevägi, Riigi Kaitseinvesteeringute Keskus ja Vabariigi Valitsuse volitatud täidesaatva riigivõimu asutus võib käesoleva paragrahvi lõike 1 alusel kasutusse võetava asja sundvõõrandada riigi omandisse, kui asi kasutamise käigus tõenäoliselt hävib või ei ole pärast kasutamist muul objektiivsel põhjusel isikule tagastatav.</w:t>
            </w:r>
          </w:p>
          <w:p w14:paraId="5960A646" w14:textId="77777777" w:rsidR="00236414" w:rsidRDefault="004D2D22" w:rsidP="003A6CD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76FC7A1E" w14:textId="77777777" w:rsidR="00AB1A6B" w:rsidRDefault="00AB1A6B" w:rsidP="003A6CDF">
            <w:pPr>
              <w:cnfStyle w:val="000000100000" w:firstRow="0" w:lastRow="0" w:firstColumn="0" w:lastColumn="0" w:oddVBand="0" w:evenVBand="0" w:oddHBand="1" w:evenHBand="0" w:firstRowFirstColumn="0" w:firstRowLastColumn="0" w:lastRowFirstColumn="0" w:lastRowLastColumn="0"/>
              <w:rPr>
                <w:rFonts w:cs="Times New Roman"/>
              </w:rPr>
            </w:pPr>
          </w:p>
          <w:p w14:paraId="259063C3" w14:textId="1CF12D8A" w:rsidR="00AB1A6B" w:rsidRPr="00C12D5C" w:rsidRDefault="00AB1A6B" w:rsidP="003A6CD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Lisaks võimalik kohaldada asja sundkasutust ja sundvõõrandamist päästesündmusel Päästeseaduse § 20 lg 1 alusel. </w:t>
            </w:r>
          </w:p>
        </w:tc>
        <w:tc>
          <w:tcPr>
            <w:tcW w:w="6344" w:type="dxa"/>
            <w:tcBorders>
              <w:top w:val="single" w:sz="4" w:space="0" w:color="auto"/>
              <w:left w:val="single" w:sz="4" w:space="0" w:color="auto"/>
              <w:bottom w:val="single" w:sz="4" w:space="0" w:color="auto"/>
              <w:right w:val="single" w:sz="4" w:space="0" w:color="auto"/>
            </w:tcBorders>
          </w:tcPr>
          <w:p w14:paraId="27B24BEC" w14:textId="77777777" w:rsidR="002A3B25" w:rsidRDefault="00C12D5C"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5" w:name="_Hlk107307561"/>
            <w:bookmarkStart w:id="6" w:name="_Hlk93856313"/>
            <w:r w:rsidRPr="0079088B">
              <w:rPr>
                <w:rFonts w:eastAsia="Times New Roman" w:cs="Times New Roman"/>
                <w:b/>
                <w:szCs w:val="24"/>
                <w:lang w:eastAsia="da-DK"/>
              </w:rPr>
              <w:lastRenderedPageBreak/>
              <w:t xml:space="preserve">§ </w:t>
            </w:r>
            <w:r>
              <w:rPr>
                <w:rFonts w:eastAsia="Times New Roman" w:cs="Times New Roman"/>
                <w:b/>
                <w:szCs w:val="24"/>
                <w:lang w:eastAsia="da-DK"/>
              </w:rPr>
              <w:t>110</w:t>
            </w:r>
            <w:r w:rsidRPr="0079088B">
              <w:rPr>
                <w:rFonts w:eastAsia="Times New Roman" w:cs="Times New Roman"/>
                <w:b/>
                <w:szCs w:val="24"/>
                <w:lang w:eastAsia="da-DK"/>
              </w:rPr>
              <w:t>. Asja sundkasutusse võtmine ja sundvõõrandamine</w:t>
            </w:r>
            <w:bookmarkEnd w:id="5"/>
          </w:p>
          <w:p w14:paraId="135D4DD4" w14:textId="180F8D74" w:rsidR="0015102D" w:rsidRPr="002A3B25" w:rsidRDefault="00C12D5C"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r w:rsidRPr="0079088B">
              <w:rPr>
                <w:rFonts w:eastAsia="Times New Roman" w:cs="Times New Roman"/>
                <w:szCs w:val="24"/>
                <w:lang w:eastAsia="et-EE"/>
              </w:rPr>
              <w:t>(1)</w:t>
            </w:r>
            <w:bookmarkStart w:id="7" w:name="_Hlk103952434"/>
            <w:r>
              <w:rPr>
                <w:rFonts w:eastAsia="Times New Roman" w:cs="Times New Roman"/>
                <w:szCs w:val="24"/>
                <w:lang w:eastAsia="et-EE"/>
              </w:rPr>
              <w:t xml:space="preserve"> </w:t>
            </w:r>
            <w:bookmarkStart w:id="8" w:name="_Hlk127714947"/>
            <w:proofErr w:type="spellStart"/>
            <w:r>
              <w:rPr>
                <w:rFonts w:eastAsia="Times New Roman" w:cs="Times New Roman"/>
                <w:szCs w:val="24"/>
                <w:lang w:eastAsia="et-EE"/>
              </w:rPr>
              <w:t>Riigikaitselises</w:t>
            </w:r>
            <w:proofErr w:type="spellEnd"/>
            <w:r>
              <w:rPr>
                <w:rFonts w:eastAsia="Times New Roman" w:cs="Times New Roman"/>
                <w:szCs w:val="24"/>
                <w:lang w:eastAsia="et-EE"/>
              </w:rPr>
              <w:t xml:space="preserve"> kriisiolukorras ja eriolukorras võib Riigi Kaitseinvesteeringute Keskus, Päästeamet</w:t>
            </w:r>
            <w:bookmarkEnd w:id="7"/>
            <w:r>
              <w:rPr>
                <w:rFonts w:eastAsia="Times New Roman" w:cs="Times New Roman"/>
                <w:szCs w:val="24"/>
                <w:lang w:eastAsia="et-EE"/>
              </w:rPr>
              <w:t xml:space="preserve">, </w:t>
            </w:r>
            <w:r w:rsidRPr="0079088B">
              <w:rPr>
                <w:rFonts w:eastAsia="Times New Roman" w:cs="Times New Roman"/>
                <w:szCs w:val="24"/>
                <w:lang w:eastAsia="et-EE"/>
              </w:rPr>
              <w:t xml:space="preserve">Kaitsevägi või Vabariigi Valitsuse volitatud täidesaatva riigivõimu asutus </w:t>
            </w:r>
            <w:bookmarkEnd w:id="8"/>
            <w:r w:rsidRPr="0079088B">
              <w:rPr>
                <w:rFonts w:eastAsia="Times New Roman" w:cs="Times New Roman"/>
                <w:szCs w:val="24"/>
                <w:lang w:eastAsia="et-EE"/>
              </w:rPr>
              <w:t xml:space="preserve">võtta ajutiselt täidesaatva riigivõimu asutuse kasutusse isiku valduses oleva asja juhul, kui see on vajalik </w:t>
            </w:r>
            <w:r w:rsidRPr="0043110F">
              <w:rPr>
                <w:rFonts w:eastAsia="Times New Roman" w:cs="Times New Roman"/>
                <w:szCs w:val="24"/>
                <w:lang w:eastAsia="et-EE"/>
              </w:rPr>
              <w:t>ulatusliku evakuatsioon</w:t>
            </w:r>
            <w:r>
              <w:rPr>
                <w:rFonts w:eastAsia="Times New Roman" w:cs="Times New Roman"/>
                <w:szCs w:val="24"/>
                <w:lang w:eastAsia="et-EE"/>
              </w:rPr>
              <w:t>i,</w:t>
            </w:r>
            <w:r w:rsidRPr="0043110F">
              <w:rPr>
                <w:rFonts w:eastAsia="Times New Roman" w:cs="Times New Roman"/>
                <w:szCs w:val="24"/>
                <w:lang w:eastAsia="et-EE"/>
              </w:rPr>
              <w:t xml:space="preserve"> varjumis</w:t>
            </w:r>
            <w:r>
              <w:rPr>
                <w:rFonts w:eastAsia="Times New Roman" w:cs="Times New Roman"/>
                <w:szCs w:val="24"/>
                <w:lang w:eastAsia="et-EE"/>
              </w:rPr>
              <w:t>e või</w:t>
            </w:r>
            <w:r w:rsidRPr="0043110F">
              <w:rPr>
                <w:rFonts w:eastAsia="Times New Roman" w:cs="Times New Roman"/>
                <w:szCs w:val="24"/>
                <w:lang w:eastAsia="et-EE"/>
              </w:rPr>
              <w:t xml:space="preserve"> </w:t>
            </w:r>
            <w:r>
              <w:rPr>
                <w:rFonts w:eastAsia="Times New Roman" w:cs="Times New Roman"/>
                <w:szCs w:val="24"/>
                <w:lang w:eastAsia="et-EE"/>
              </w:rPr>
              <w:t xml:space="preserve">lisaõppekogunemise korraldamiseks, </w:t>
            </w:r>
            <w:r w:rsidRPr="0043110F">
              <w:rPr>
                <w:rFonts w:eastAsia="Times New Roman" w:cs="Times New Roman"/>
                <w:szCs w:val="24"/>
                <w:lang w:eastAsia="et-EE"/>
              </w:rPr>
              <w:t xml:space="preserve">käesoleva </w:t>
            </w:r>
            <w:r w:rsidRPr="00613DBB">
              <w:rPr>
                <w:rFonts w:eastAsia="Times New Roman" w:cs="Times New Roman"/>
                <w:szCs w:val="24"/>
                <w:lang w:eastAsia="et-EE"/>
              </w:rPr>
              <w:t>seaduse § 131 lõike 1</w:t>
            </w:r>
            <w:r w:rsidRPr="0043110F">
              <w:rPr>
                <w:rFonts w:eastAsia="Times New Roman" w:cs="Times New Roman"/>
                <w:szCs w:val="24"/>
                <w:lang w:eastAsia="et-EE"/>
              </w:rPr>
              <w:t xml:space="preserve"> punktides 1 ja 3 sätestatud rahvusvahelises sõjalises koostöös osalemiseks või</w:t>
            </w:r>
            <w:r w:rsidRPr="0043110F">
              <w:t xml:space="preserve"> </w:t>
            </w:r>
            <w:r w:rsidRPr="0043110F">
              <w:rPr>
                <w:rFonts w:eastAsia="Times New Roman" w:cs="Times New Roman"/>
                <w:szCs w:val="24"/>
                <w:lang w:eastAsia="et-EE"/>
              </w:rPr>
              <w:t>kriisiolukorra lahendamiseks</w:t>
            </w:r>
            <w:r>
              <w:rPr>
                <w:rFonts w:eastAsia="Times New Roman" w:cs="Times New Roman"/>
                <w:szCs w:val="24"/>
                <w:lang w:eastAsia="et-EE"/>
              </w:rPr>
              <w:t xml:space="preserve"> või selle lahendamise toetamiseks</w:t>
            </w:r>
            <w:r w:rsidRPr="0043110F">
              <w:rPr>
                <w:rFonts w:eastAsia="Times New Roman" w:cs="Times New Roman"/>
                <w:szCs w:val="24"/>
                <w:lang w:eastAsia="et-EE"/>
              </w:rPr>
              <w:t>.</w:t>
            </w:r>
            <w:bookmarkEnd w:id="6"/>
          </w:p>
          <w:p w14:paraId="2F4FFD3E" w14:textId="55974E28" w:rsidR="00D50361" w:rsidRPr="00C12D5C" w:rsidRDefault="00D50361"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Pr>
                <w:rFonts w:eastAsia="Times New Roman" w:cs="Times New Roman"/>
                <w:szCs w:val="24"/>
                <w:lang w:eastAsia="et-EE"/>
              </w:rPr>
              <w:t>/…/</w:t>
            </w:r>
          </w:p>
        </w:tc>
      </w:tr>
      <w:tr w:rsidR="0015102D" w:rsidRPr="00C12D5C" w14:paraId="4185509F"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FFAF2A4"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93B5A57" w14:textId="4700F2B6" w:rsidR="0015102D" w:rsidRPr="00C12D5C" w:rsidRDefault="005078B0"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Eriolukord,</w:t>
            </w:r>
            <w:r w:rsidR="004D2D22">
              <w:rPr>
                <w:rFonts w:cs="Times New Roman"/>
              </w:rPr>
              <w:t xml:space="preserve"> kõrgendatud kaitsevalmidus, sõjaseisukord, mobilisatsioon, demobilisatsioon</w:t>
            </w:r>
          </w:p>
        </w:tc>
        <w:tc>
          <w:tcPr>
            <w:tcW w:w="6344" w:type="dxa"/>
            <w:tcBorders>
              <w:top w:val="single" w:sz="4" w:space="0" w:color="auto"/>
              <w:left w:val="single" w:sz="4" w:space="0" w:color="auto"/>
              <w:bottom w:val="single" w:sz="4" w:space="0" w:color="auto"/>
              <w:right w:val="single" w:sz="4" w:space="0" w:color="auto"/>
            </w:tcBorders>
          </w:tcPr>
          <w:p w14:paraId="05059081" w14:textId="456082E6" w:rsidR="0015102D" w:rsidRPr="00C12D5C" w:rsidRDefault="00236414"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Eriolukord, </w:t>
            </w:r>
            <w:proofErr w:type="spellStart"/>
            <w:r>
              <w:rPr>
                <w:rFonts w:cs="Times New Roman"/>
              </w:rPr>
              <w:t>riigikaitseline</w:t>
            </w:r>
            <w:proofErr w:type="spellEnd"/>
            <w:r>
              <w:rPr>
                <w:rFonts w:cs="Times New Roman"/>
              </w:rPr>
              <w:t xml:space="preserve"> kriisiolukord</w:t>
            </w:r>
            <w:r w:rsidR="00FB5C80">
              <w:rPr>
                <w:rFonts w:cs="Times New Roman"/>
              </w:rPr>
              <w:t xml:space="preserve">. Lisaks ka </w:t>
            </w:r>
            <w:proofErr w:type="spellStart"/>
            <w:r w:rsidR="00AB1A6B">
              <w:rPr>
                <w:rFonts w:cs="Times New Roman"/>
              </w:rPr>
              <w:t>ka</w:t>
            </w:r>
            <w:proofErr w:type="spellEnd"/>
            <w:r w:rsidR="00AB1A6B">
              <w:rPr>
                <w:rFonts w:cs="Times New Roman"/>
              </w:rPr>
              <w:t xml:space="preserve"> päästesündmus</w:t>
            </w:r>
          </w:p>
        </w:tc>
      </w:tr>
      <w:tr w:rsidR="0015102D" w:rsidRPr="00C12D5C" w14:paraId="7865C7C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272C099" w14:textId="7D8CE834" w:rsidR="0015102D" w:rsidRPr="00C12D5C" w:rsidRDefault="0015102D" w:rsidP="00595287">
            <w:pPr>
              <w:rPr>
                <w:rFonts w:cs="Times New Roman"/>
                <w:b/>
                <w:bCs/>
              </w:rPr>
            </w:pPr>
            <w:r w:rsidRPr="00C12D5C">
              <w:rPr>
                <w:rFonts w:cs="Times New Roman"/>
                <w:b/>
                <w:bCs/>
              </w:rPr>
              <w:t>Kohalda</w:t>
            </w:r>
            <w:r w:rsidR="00236414">
              <w:rPr>
                <w:rFonts w:cs="Times New Roman"/>
                <w:b/>
                <w:bCs/>
              </w:rPr>
              <w:t>mise otsustab</w:t>
            </w:r>
            <w:r w:rsidRPr="00C12D5C">
              <w:rPr>
                <w:rFonts w:cs="Times New Roman"/>
                <w:b/>
                <w:bCs/>
              </w:rPr>
              <w:t>:</w:t>
            </w:r>
          </w:p>
        </w:tc>
        <w:tc>
          <w:tcPr>
            <w:tcW w:w="5954" w:type="dxa"/>
            <w:tcBorders>
              <w:top w:val="single" w:sz="4" w:space="0" w:color="auto"/>
              <w:left w:val="single" w:sz="4" w:space="0" w:color="auto"/>
              <w:bottom w:val="single" w:sz="4" w:space="0" w:color="auto"/>
              <w:right w:val="single" w:sz="4" w:space="0" w:color="auto"/>
            </w:tcBorders>
          </w:tcPr>
          <w:p w14:paraId="77538971" w14:textId="3F4B4353" w:rsidR="0015102D" w:rsidRPr="00C12D5C" w:rsidRDefault="005078B0"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5078B0">
              <w:rPr>
                <w:rFonts w:cs="Times New Roman"/>
              </w:rPr>
              <w:t>Eriolukorra juht</w:t>
            </w:r>
            <w:r>
              <w:rPr>
                <w:rFonts w:cs="Times New Roman"/>
              </w:rPr>
              <w:t xml:space="preserve">, </w:t>
            </w:r>
            <w:r w:rsidRPr="005078B0">
              <w:rPr>
                <w:rFonts w:cs="Times New Roman"/>
              </w:rPr>
              <w:t>eriolukorra tööde juh</w:t>
            </w:r>
            <w:r>
              <w:rPr>
                <w:rFonts w:cs="Times New Roman"/>
              </w:rPr>
              <w:t>t, tema määratud ametiisik (HOS);</w:t>
            </w:r>
            <w:r w:rsidR="004D2D22">
              <w:rPr>
                <w:rFonts w:cs="Times New Roman"/>
              </w:rPr>
              <w:t xml:space="preserve"> Kaitsevägi, RKIK, </w:t>
            </w:r>
            <w:r w:rsidR="004D2D22" w:rsidRPr="004D2D22">
              <w:rPr>
                <w:rFonts w:cs="Times New Roman"/>
              </w:rPr>
              <w:t>Vabariigi Valitsuse volitatud täidesaatva riigivõimu asutus</w:t>
            </w:r>
            <w:r w:rsidR="004D2D22">
              <w:rPr>
                <w:rFonts w:cs="Times New Roman"/>
              </w:rPr>
              <w:t xml:space="preserve"> (</w:t>
            </w:r>
            <w:proofErr w:type="spellStart"/>
            <w:r w:rsidR="004D2D22">
              <w:rPr>
                <w:rFonts w:cs="Times New Roman"/>
              </w:rPr>
              <w:t>RiKS</w:t>
            </w:r>
            <w:proofErr w:type="spellEnd"/>
            <w:r w:rsidR="004D2D22">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ACCA86A" w14:textId="2ED30DB1" w:rsidR="0015102D" w:rsidRPr="00C12D5C" w:rsidRDefault="00C12D5C"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C12D5C">
              <w:rPr>
                <w:rFonts w:cs="Times New Roman"/>
              </w:rPr>
              <w:t>Riigi Kaitseinvesteeringute Keskus, Päästeamet, Kaitsevägi või Vabariigi Valitsuse volitatud täidesaatva riigivõimu asutus</w:t>
            </w:r>
          </w:p>
        </w:tc>
      </w:tr>
    </w:tbl>
    <w:p w14:paraId="2F981F5B" w14:textId="77777777" w:rsidR="0015102D" w:rsidRDefault="0015102D">
      <w:pPr>
        <w:rPr>
          <w:rFonts w:cs="Times New Roman"/>
        </w:rPr>
      </w:pPr>
    </w:p>
    <w:p w14:paraId="2B7ACEFB" w14:textId="77777777" w:rsidR="00CD76B6" w:rsidRPr="00C12D5C" w:rsidRDefault="00CD76B6">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B88A2FB"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EBDB7AB" w14:textId="77777777" w:rsidR="0015102D" w:rsidRPr="00C12D5C" w:rsidRDefault="0015102D" w:rsidP="00595287">
            <w:pPr>
              <w:rPr>
                <w:rFonts w:cs="Times New Roman"/>
              </w:rPr>
            </w:pPr>
          </w:p>
        </w:tc>
        <w:tc>
          <w:tcPr>
            <w:tcW w:w="5954" w:type="dxa"/>
            <w:tcBorders>
              <w:bottom w:val="single" w:sz="4" w:space="0" w:color="auto"/>
            </w:tcBorders>
          </w:tcPr>
          <w:p w14:paraId="3F3BE53A"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77D5AE32" w14:textId="3B974E63" w:rsidR="00B83895" w:rsidRPr="00FC3161" w:rsidRDefault="0015102D" w:rsidP="00FC3161">
            <w:pPr>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Cs w:val="24"/>
              </w:rPr>
            </w:pPr>
            <w:r w:rsidRPr="00C12D5C">
              <w:rPr>
                <w:rFonts w:cs="Times New Roman"/>
                <w:b/>
                <w:bCs/>
                <w:szCs w:val="24"/>
              </w:rPr>
              <w:t>Tsiviilkriisi ja riigikaitse seaduse eelnõu</w:t>
            </w:r>
          </w:p>
        </w:tc>
      </w:tr>
      <w:tr w:rsidR="0015102D" w:rsidRPr="00C12D5C" w14:paraId="67CA8409"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3E169E7"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268C2C80" w14:textId="7B36DB84" w:rsidR="00FB5C80" w:rsidRDefault="00FB5C80" w:rsidP="00FB5C80">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FB5C80">
              <w:rPr>
                <w:rFonts w:cs="Times New Roman"/>
              </w:rPr>
              <w:t>Konkreetne meede puudub</w:t>
            </w:r>
          </w:p>
          <w:p w14:paraId="0E99E298" w14:textId="77777777" w:rsidR="00FB5C80" w:rsidRPr="00FB5C80" w:rsidRDefault="00FB5C80" w:rsidP="00FB5C80">
            <w:pPr>
              <w:jc w:val="center"/>
              <w:cnfStyle w:val="000000100000" w:firstRow="0" w:lastRow="0" w:firstColumn="0" w:lastColumn="0" w:oddVBand="0" w:evenVBand="0" w:oddHBand="1" w:evenHBand="0" w:firstRowFirstColumn="0" w:firstRowLastColumn="0" w:lastRowFirstColumn="0" w:lastRowLastColumn="0"/>
              <w:rPr>
                <w:rFonts w:cs="Times New Roman"/>
              </w:rPr>
            </w:pPr>
          </w:p>
          <w:p w14:paraId="4EA6D8E4" w14:textId="51EFEC74" w:rsidR="00FB5C80" w:rsidRPr="00FB5C80"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FB5C80">
              <w:rPr>
                <w:rFonts w:cs="Times New Roman"/>
              </w:rPr>
              <w:t>KoRS</w:t>
            </w:r>
            <w:proofErr w:type="spellEnd"/>
            <w:r w:rsidRPr="00FB5C80">
              <w:rPr>
                <w:rFonts w:cs="Times New Roman"/>
              </w:rPr>
              <w:t xml:space="preserve"> § 32 sätestab isikusamasuse tuvastamise</w:t>
            </w:r>
            <w:r>
              <w:rPr>
                <w:rFonts w:cs="Times New Roman"/>
              </w:rPr>
              <w:t xml:space="preserve"> isikut piiravamate meetmetega, kui eelnõus toodud isikut tõendava dokumendi </w:t>
            </w:r>
            <w:proofErr w:type="spellStart"/>
            <w:r>
              <w:rPr>
                <w:rFonts w:cs="Times New Roman"/>
              </w:rPr>
              <w:t>kaasaskandmine</w:t>
            </w:r>
            <w:proofErr w:type="spellEnd"/>
            <w:r>
              <w:rPr>
                <w:rFonts w:cs="Times New Roman"/>
              </w:rPr>
              <w:t xml:space="preserve">. </w:t>
            </w:r>
          </w:p>
          <w:p w14:paraId="14D65073" w14:textId="77777777" w:rsidR="00AE1B17" w:rsidRDefault="00AE1B17" w:rsidP="00AE1B17">
            <w:pPr>
              <w:jc w:val="center"/>
              <w:cnfStyle w:val="000000100000" w:firstRow="0" w:lastRow="0" w:firstColumn="0" w:lastColumn="0" w:oddVBand="0" w:evenVBand="0" w:oddHBand="1" w:evenHBand="0" w:firstRowFirstColumn="0" w:firstRowLastColumn="0" w:lastRowFirstColumn="0" w:lastRowLastColumn="0"/>
              <w:rPr>
                <w:rFonts w:cs="Times New Roman"/>
                <w:b/>
                <w:bCs/>
              </w:rPr>
            </w:pPr>
          </w:p>
          <w:p w14:paraId="19A879EB" w14:textId="4EE6820D" w:rsidR="00AE1B17" w:rsidRPr="00AE1B17" w:rsidRDefault="00AE1B17" w:rsidP="00AE1B17">
            <w:pPr>
              <w:cnfStyle w:val="000000100000" w:firstRow="0" w:lastRow="0" w:firstColumn="0" w:lastColumn="0" w:oddVBand="0" w:evenVBand="0" w:oddHBand="1" w:evenHBand="0" w:firstRowFirstColumn="0" w:firstRowLastColumn="0" w:lastRowFirstColumn="0" w:lastRowLastColumn="0"/>
              <w:rPr>
                <w:rFonts w:cs="Times New Roman"/>
                <w:b/>
                <w:bCs/>
              </w:rPr>
            </w:pPr>
          </w:p>
        </w:tc>
        <w:tc>
          <w:tcPr>
            <w:tcW w:w="6344" w:type="dxa"/>
            <w:tcBorders>
              <w:top w:val="single" w:sz="4" w:space="0" w:color="auto"/>
              <w:left w:val="single" w:sz="4" w:space="0" w:color="auto"/>
              <w:bottom w:val="single" w:sz="4" w:space="0" w:color="auto"/>
              <w:right w:val="single" w:sz="4" w:space="0" w:color="auto"/>
            </w:tcBorders>
          </w:tcPr>
          <w:p w14:paraId="217F6A52" w14:textId="4CBD39E0" w:rsidR="00FC3161" w:rsidRPr="002A3B25" w:rsidRDefault="00FC3161" w:rsidP="00FC3161">
            <w:pPr>
              <w:cnfStyle w:val="000000100000" w:firstRow="0" w:lastRow="0" w:firstColumn="0" w:lastColumn="0" w:oddVBand="0" w:evenVBand="0" w:oddHBand="1" w:evenHBand="0" w:firstRowFirstColumn="0" w:firstRowLastColumn="0" w:lastRowFirstColumn="0" w:lastRowLastColumn="0"/>
              <w:rPr>
                <w:rFonts w:cs="Times New Roman"/>
                <w:b/>
                <w:bCs/>
              </w:rPr>
            </w:pPr>
            <w:r w:rsidRPr="00FC3161">
              <w:rPr>
                <w:rFonts w:cs="Times New Roman"/>
                <w:b/>
                <w:bCs/>
              </w:rPr>
              <w:t xml:space="preserve">§ 47. Isikut tõendava dokumendi </w:t>
            </w:r>
            <w:proofErr w:type="spellStart"/>
            <w:r w:rsidRPr="00FC3161">
              <w:rPr>
                <w:rFonts w:cs="Times New Roman"/>
                <w:b/>
                <w:bCs/>
              </w:rPr>
              <w:t>kaasaskandmine</w:t>
            </w:r>
            <w:proofErr w:type="spellEnd"/>
          </w:p>
          <w:p w14:paraId="2057FF19" w14:textId="65BF28E9" w:rsidR="00FC3161" w:rsidRPr="00FC3161" w:rsidRDefault="00FC3161" w:rsidP="00FC3161">
            <w:pPr>
              <w:cnfStyle w:val="000000100000" w:firstRow="0" w:lastRow="0" w:firstColumn="0" w:lastColumn="0" w:oddVBand="0" w:evenVBand="0" w:oddHBand="1" w:evenHBand="0" w:firstRowFirstColumn="0" w:firstRowLastColumn="0" w:lastRowFirstColumn="0" w:lastRowLastColumn="0"/>
              <w:rPr>
                <w:rFonts w:cs="Times New Roman"/>
              </w:rPr>
            </w:pPr>
            <w:r w:rsidRPr="00FC3161">
              <w:rPr>
                <w:rFonts w:cs="Times New Roman"/>
              </w:rPr>
              <w:t xml:space="preserve">(1) </w:t>
            </w:r>
            <w:proofErr w:type="spellStart"/>
            <w:r w:rsidRPr="00FC3161">
              <w:rPr>
                <w:rFonts w:cs="Times New Roman"/>
              </w:rPr>
              <w:t>Riigikaitselises</w:t>
            </w:r>
            <w:proofErr w:type="spellEnd"/>
            <w:r w:rsidRPr="00FC3161">
              <w:rPr>
                <w:rFonts w:cs="Times New Roman"/>
              </w:rPr>
              <w:t xml:space="preserve"> kriisiolukorras, erakorralise ja sõjaseisukorra ajal on isik kohustatud avalikus kohas kaasas kandma isikut tõendavat või muud isikusamasuse tuvastamist võimaldavat dokumenti.</w:t>
            </w:r>
          </w:p>
          <w:p w14:paraId="6F59EC48" w14:textId="6AE21CE6" w:rsidR="0015102D" w:rsidRPr="00C12D5C" w:rsidRDefault="00FC3161" w:rsidP="00FC3161">
            <w:pPr>
              <w:cnfStyle w:val="000000100000" w:firstRow="0" w:lastRow="0" w:firstColumn="0" w:lastColumn="0" w:oddVBand="0" w:evenVBand="0" w:oddHBand="1" w:evenHBand="0" w:firstRowFirstColumn="0" w:firstRowLastColumn="0" w:lastRowFirstColumn="0" w:lastRowLastColumn="0"/>
              <w:rPr>
                <w:rFonts w:cs="Times New Roman"/>
              </w:rPr>
            </w:pPr>
            <w:r w:rsidRPr="00FC3161">
              <w:rPr>
                <w:rFonts w:cs="Times New Roman"/>
              </w:rPr>
              <w:t>(2) Vabariigi Valitsus või tema volitatud täidesaatva riigivõimu asutus võib kriisiolukorras kohustada isikut avalikus kohas kaasas kandma isikut tõendavat või muud isikusamasuse tuvastamist võimaldavat dokumenti, kui see on vajalik kriisiolukorra lahendamiseks.</w:t>
            </w:r>
          </w:p>
        </w:tc>
      </w:tr>
      <w:tr w:rsidR="0015102D" w:rsidRPr="00C12D5C" w14:paraId="24C0EF5F"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F382D1A"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09272480" w14:textId="7591F02C" w:rsidR="0015102D" w:rsidRPr="00C12D5C" w:rsidRDefault="00AE1B17" w:rsidP="00AE1B17">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3DB0051D" w14:textId="26DAD0F6" w:rsidR="0015102D" w:rsidRPr="00C12D5C" w:rsidRDefault="00FC3161"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tc>
      </w:tr>
      <w:tr w:rsidR="0015102D" w:rsidRPr="00C12D5C" w14:paraId="7C83108C"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8ABCE14" w14:textId="77777777" w:rsidR="0015102D" w:rsidRPr="00C12D5C" w:rsidRDefault="0015102D" w:rsidP="00595287">
            <w:pPr>
              <w:rPr>
                <w:rFonts w:cs="Times New Roman"/>
                <w:b/>
                <w:bCs/>
              </w:rPr>
            </w:pPr>
            <w:r w:rsidRPr="00C12D5C">
              <w:rPr>
                <w:rFonts w:cs="Times New Roman"/>
                <w:b/>
                <w:bCs/>
              </w:rPr>
              <w:lastRenderedPageBreak/>
              <w:t>Kohaldab:</w:t>
            </w:r>
          </w:p>
        </w:tc>
        <w:tc>
          <w:tcPr>
            <w:tcW w:w="5954" w:type="dxa"/>
            <w:tcBorders>
              <w:top w:val="single" w:sz="4" w:space="0" w:color="auto"/>
              <w:left w:val="single" w:sz="4" w:space="0" w:color="auto"/>
              <w:bottom w:val="single" w:sz="4" w:space="0" w:color="auto"/>
              <w:right w:val="single" w:sz="4" w:space="0" w:color="auto"/>
            </w:tcBorders>
          </w:tcPr>
          <w:p w14:paraId="120DA272" w14:textId="7AB7BA9F" w:rsidR="0015102D" w:rsidRPr="00C12D5C" w:rsidRDefault="00AE1B17" w:rsidP="00AE1B17">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25240419" w14:textId="77777777" w:rsidR="00522603" w:rsidRPr="00A41E0E" w:rsidRDefault="00FC3161" w:rsidP="00A41E0E">
            <w:pPr>
              <w:pStyle w:val="Loendilik"/>
              <w:numPr>
                <w:ilvl w:val="0"/>
                <w:numId w:val="4"/>
              </w:numPr>
              <w:cnfStyle w:val="000000100000" w:firstRow="0" w:lastRow="0" w:firstColumn="0" w:lastColumn="0" w:oddVBand="0" w:evenVBand="0" w:oddHBand="1" w:evenHBand="0" w:firstRowFirstColumn="0" w:firstRowLastColumn="0" w:lastRowFirstColumn="0" w:lastRowLastColumn="0"/>
              <w:rPr>
                <w:rFonts w:cs="Times New Roman"/>
              </w:rPr>
            </w:pPr>
            <w:r w:rsidRPr="00A41E0E">
              <w:rPr>
                <w:rFonts w:cs="Times New Roman"/>
              </w:rPr>
              <w:t>Kriisiolukorras Vabariigi Valitsus või tema volitatud täidesaatva riigivõimu asutus</w:t>
            </w:r>
            <w:r w:rsidR="00522603" w:rsidRPr="00A41E0E">
              <w:rPr>
                <w:rFonts w:cs="Times New Roman"/>
              </w:rPr>
              <w:t>.</w:t>
            </w:r>
          </w:p>
          <w:p w14:paraId="301DA656" w14:textId="2B2FE5E7" w:rsidR="0015102D" w:rsidRPr="00A41E0E" w:rsidRDefault="00522603" w:rsidP="00A41E0E">
            <w:pPr>
              <w:pStyle w:val="Loendilik"/>
              <w:numPr>
                <w:ilvl w:val="0"/>
                <w:numId w:val="4"/>
              </w:numP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A41E0E">
              <w:rPr>
                <w:rFonts w:cs="Times New Roman"/>
              </w:rPr>
              <w:t>R</w:t>
            </w:r>
            <w:r w:rsidR="00FC3161" w:rsidRPr="00A41E0E">
              <w:rPr>
                <w:rFonts w:cs="Times New Roman"/>
              </w:rPr>
              <w:t>iigikaitselises</w:t>
            </w:r>
            <w:proofErr w:type="spellEnd"/>
            <w:r w:rsidR="00FC3161" w:rsidRPr="00A41E0E">
              <w:rPr>
                <w:rFonts w:cs="Times New Roman"/>
              </w:rPr>
              <w:t xml:space="preserve"> kriisiolukorras, erakorralise ja sõjaseisukorra ajal seadusest tulenev kohustus.</w:t>
            </w:r>
          </w:p>
        </w:tc>
      </w:tr>
    </w:tbl>
    <w:p w14:paraId="5B8C419B" w14:textId="77777777" w:rsidR="0015102D" w:rsidRDefault="0015102D">
      <w:pPr>
        <w:rPr>
          <w:rFonts w:cs="Times New Roman"/>
        </w:rPr>
      </w:pPr>
    </w:p>
    <w:p w14:paraId="753EEE03" w14:textId="77777777" w:rsidR="00CD76B6" w:rsidRPr="00C12D5C" w:rsidRDefault="00CD76B6">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47A1A3B9"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47999AF" w14:textId="77777777" w:rsidR="0015102D" w:rsidRPr="00C12D5C" w:rsidRDefault="0015102D" w:rsidP="00595287">
            <w:pPr>
              <w:rPr>
                <w:rFonts w:cs="Times New Roman"/>
              </w:rPr>
            </w:pPr>
          </w:p>
        </w:tc>
        <w:tc>
          <w:tcPr>
            <w:tcW w:w="5954" w:type="dxa"/>
            <w:tcBorders>
              <w:bottom w:val="single" w:sz="4" w:space="0" w:color="auto"/>
            </w:tcBorders>
          </w:tcPr>
          <w:p w14:paraId="3809A1D2"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6491C78F"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258A8D02"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F12C3D4"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2F8FF47" w14:textId="77527204" w:rsidR="0020556C" w:rsidRPr="00FB5C80" w:rsidRDefault="0020556C" w:rsidP="0020556C">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B5C80">
              <w:rPr>
                <w:rFonts w:cs="Times New Roman"/>
                <w:b/>
                <w:bCs/>
              </w:rPr>
              <w:t>Elektroonilise side seadus</w:t>
            </w:r>
          </w:p>
          <w:p w14:paraId="2DEF6AC4" w14:textId="0543D07E" w:rsidR="00AB1A6B" w:rsidRPr="0020556C" w:rsidRDefault="006D6E52" w:rsidP="00FB5C80">
            <w:pPr>
              <w:cnfStyle w:val="000000100000" w:firstRow="0" w:lastRow="0" w:firstColumn="0" w:lastColumn="0" w:oddVBand="0" w:evenVBand="0" w:oddHBand="1" w:evenHBand="0" w:firstRowFirstColumn="0" w:firstRowLastColumn="0" w:lastRowFirstColumn="0" w:lastRowLastColumn="0"/>
              <w:rPr>
                <w:rFonts w:cs="Times New Roman"/>
                <w:i/>
                <w:iCs/>
              </w:rPr>
            </w:pPr>
            <w:r w:rsidRPr="00FB5C80">
              <w:rPr>
                <w:rFonts w:cs="Times New Roman"/>
              </w:rPr>
              <w:t xml:space="preserve">Tavaolukorras </w:t>
            </w:r>
            <w:r w:rsidR="0020556C" w:rsidRPr="00FB5C80">
              <w:rPr>
                <w:rFonts w:cs="Times New Roman"/>
              </w:rPr>
              <w:t xml:space="preserve">(lepingus reguleeritud juhul) kohaldatakse </w:t>
            </w:r>
            <w:r w:rsidRPr="00FB5C80">
              <w:rPr>
                <w:rFonts w:cs="Times New Roman"/>
              </w:rPr>
              <w:t xml:space="preserve">elektroonilise side seaduse § 66 (juurdepääsu piiramine sidevõrgule) ja § </w:t>
            </w:r>
            <w:r w:rsidR="0020556C" w:rsidRPr="00FB5C80">
              <w:rPr>
                <w:rFonts w:cs="Times New Roman"/>
              </w:rPr>
              <w:t>98 (sideteenuse osutamise piiramine)</w:t>
            </w:r>
          </w:p>
        </w:tc>
        <w:tc>
          <w:tcPr>
            <w:tcW w:w="6344" w:type="dxa"/>
            <w:tcBorders>
              <w:top w:val="single" w:sz="4" w:space="0" w:color="auto"/>
              <w:left w:val="single" w:sz="4" w:space="0" w:color="auto"/>
              <w:bottom w:val="single" w:sz="4" w:space="0" w:color="auto"/>
              <w:right w:val="single" w:sz="4" w:space="0" w:color="auto"/>
            </w:tcBorders>
          </w:tcPr>
          <w:p w14:paraId="7CEAD64C" w14:textId="1257C8C0" w:rsidR="00FC3161" w:rsidRPr="002A3B25" w:rsidRDefault="00FC3161" w:rsidP="00FC3161">
            <w:pPr>
              <w:cnfStyle w:val="000000100000" w:firstRow="0" w:lastRow="0" w:firstColumn="0" w:lastColumn="0" w:oddVBand="0" w:evenVBand="0" w:oddHBand="1" w:evenHBand="0" w:firstRowFirstColumn="0" w:firstRowLastColumn="0" w:lastRowFirstColumn="0" w:lastRowLastColumn="0"/>
              <w:rPr>
                <w:rFonts w:cs="Times New Roman"/>
                <w:b/>
                <w:bCs/>
              </w:rPr>
            </w:pPr>
            <w:r w:rsidRPr="00FC3161">
              <w:rPr>
                <w:rFonts w:cs="Times New Roman"/>
                <w:b/>
                <w:bCs/>
              </w:rPr>
              <w:t xml:space="preserve">§ 48. Sideteenuse ja sidevõrgule juurdepääsu piiramine </w:t>
            </w:r>
          </w:p>
          <w:p w14:paraId="54DFB75F" w14:textId="582C2A5A" w:rsidR="0015102D" w:rsidRPr="00C12D5C" w:rsidRDefault="00FC3161" w:rsidP="00FC3161">
            <w:pPr>
              <w:cnfStyle w:val="000000100000" w:firstRow="0" w:lastRow="0" w:firstColumn="0" w:lastColumn="0" w:oddVBand="0" w:evenVBand="0" w:oddHBand="1" w:evenHBand="0" w:firstRowFirstColumn="0" w:firstRowLastColumn="0" w:lastRowFirstColumn="0" w:lastRowLastColumn="0"/>
              <w:rPr>
                <w:rFonts w:cs="Times New Roman"/>
              </w:rPr>
            </w:pPr>
            <w:r w:rsidRPr="00FC3161">
              <w:rPr>
                <w:rFonts w:cs="Times New Roman"/>
              </w:rPr>
              <w:t>Vabariigi Valitsus või tema volitatud täidesaatva riigivõimu asutus võib kriisiolukorras panna sideettevõtjale ettekirjutusega kohustuse piirata arvestades olemasolevaid tehnoloogilisi lahendusi lõppkasutajale sideteenuse osutamist või juurdepääsu sidevõrgule, kui see on vajalik kriisiolukorra lahendamiseks, sealhulgas avalikku korda ähvardava kõrgendatud ohu väljaselgitamiseks või tõrjumiseks.</w:t>
            </w:r>
          </w:p>
        </w:tc>
      </w:tr>
      <w:tr w:rsidR="0015102D" w:rsidRPr="00C12D5C" w14:paraId="4EBF63C6"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5042DE"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52220E1" w14:textId="658EA251" w:rsidR="0015102D" w:rsidRPr="0020556C" w:rsidRDefault="0020556C" w:rsidP="00595287">
            <w:pPr>
              <w:cnfStyle w:val="000000000000" w:firstRow="0" w:lastRow="0" w:firstColumn="0" w:lastColumn="0" w:oddVBand="0" w:evenVBand="0" w:oddHBand="0" w:evenHBand="0" w:firstRowFirstColumn="0" w:firstRowLastColumn="0" w:lastRowFirstColumn="0" w:lastRowLastColumn="0"/>
              <w:rPr>
                <w:rFonts w:cs="Times New Roman"/>
                <w:i/>
                <w:iCs/>
              </w:rPr>
            </w:pPr>
            <w:r w:rsidRPr="0020556C">
              <w:rPr>
                <w:rFonts w:cs="Times New Roman"/>
                <w:i/>
                <w:iCs/>
              </w:rPr>
              <w:t>Tavaolukord</w:t>
            </w:r>
          </w:p>
        </w:tc>
        <w:tc>
          <w:tcPr>
            <w:tcW w:w="6344" w:type="dxa"/>
            <w:tcBorders>
              <w:top w:val="single" w:sz="4" w:space="0" w:color="auto"/>
              <w:left w:val="single" w:sz="4" w:space="0" w:color="auto"/>
              <w:bottom w:val="single" w:sz="4" w:space="0" w:color="auto"/>
              <w:right w:val="single" w:sz="4" w:space="0" w:color="auto"/>
            </w:tcBorders>
          </w:tcPr>
          <w:p w14:paraId="1954369A" w14:textId="3045B7A1" w:rsidR="0015102D" w:rsidRPr="00C12D5C" w:rsidRDefault="00FC3161"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tc>
      </w:tr>
      <w:tr w:rsidR="0015102D" w:rsidRPr="00C12D5C" w14:paraId="5E120DC0"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F6374C1"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582D113" w14:textId="24E140AB" w:rsidR="0015102D" w:rsidRPr="0020556C" w:rsidRDefault="0020556C" w:rsidP="00595287">
            <w:pPr>
              <w:cnfStyle w:val="000000100000" w:firstRow="0" w:lastRow="0" w:firstColumn="0" w:lastColumn="0" w:oddVBand="0" w:evenVBand="0" w:oddHBand="1" w:evenHBand="0" w:firstRowFirstColumn="0" w:firstRowLastColumn="0" w:lastRowFirstColumn="0" w:lastRowLastColumn="0"/>
              <w:rPr>
                <w:rFonts w:cs="Times New Roman"/>
                <w:i/>
                <w:iCs/>
              </w:rPr>
            </w:pPr>
            <w:r w:rsidRPr="0020556C">
              <w:rPr>
                <w:rFonts w:cs="Times New Roman"/>
                <w:i/>
                <w:iCs/>
              </w:rPr>
              <w:t>Sideettevõtja</w:t>
            </w:r>
          </w:p>
        </w:tc>
        <w:tc>
          <w:tcPr>
            <w:tcW w:w="6344" w:type="dxa"/>
            <w:tcBorders>
              <w:top w:val="single" w:sz="4" w:space="0" w:color="auto"/>
              <w:left w:val="single" w:sz="4" w:space="0" w:color="auto"/>
              <w:bottom w:val="single" w:sz="4" w:space="0" w:color="auto"/>
              <w:right w:val="single" w:sz="4" w:space="0" w:color="auto"/>
            </w:tcBorders>
          </w:tcPr>
          <w:p w14:paraId="469BB240" w14:textId="50FC2FE5" w:rsidR="0015102D" w:rsidRPr="00C12D5C" w:rsidRDefault="00FC3161"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FC3161">
              <w:rPr>
                <w:rFonts w:cs="Times New Roman"/>
              </w:rPr>
              <w:t>Vabariigi Valitsus või tema volitatud täidesaatva riigivõimu asutus</w:t>
            </w:r>
          </w:p>
        </w:tc>
      </w:tr>
    </w:tbl>
    <w:p w14:paraId="77A5F374" w14:textId="77777777" w:rsidR="0015102D" w:rsidRDefault="0015102D">
      <w:pPr>
        <w:rPr>
          <w:rFonts w:cs="Times New Roman"/>
        </w:rPr>
      </w:pPr>
    </w:p>
    <w:p w14:paraId="37A7CE04" w14:textId="77777777" w:rsidR="00FC3161" w:rsidRPr="00C12D5C" w:rsidRDefault="00FC3161">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6771D1F1"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E96F708" w14:textId="77777777" w:rsidR="0015102D" w:rsidRPr="00C12D5C" w:rsidRDefault="0015102D" w:rsidP="00595287">
            <w:pPr>
              <w:rPr>
                <w:rFonts w:cs="Times New Roman"/>
              </w:rPr>
            </w:pPr>
          </w:p>
        </w:tc>
        <w:tc>
          <w:tcPr>
            <w:tcW w:w="5954" w:type="dxa"/>
            <w:tcBorders>
              <w:bottom w:val="single" w:sz="4" w:space="0" w:color="auto"/>
            </w:tcBorders>
          </w:tcPr>
          <w:p w14:paraId="308FCDAA"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7D1D1FF"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42978BF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8FEE22"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54590DC" w14:textId="77777777" w:rsidR="0015102D" w:rsidRPr="0062493A" w:rsidRDefault="009C5857" w:rsidP="009C5857">
            <w:pPr>
              <w:jc w:val="center"/>
              <w:cnfStyle w:val="000000100000" w:firstRow="0" w:lastRow="0" w:firstColumn="0" w:lastColumn="0" w:oddVBand="0" w:evenVBand="0" w:oddHBand="1" w:evenHBand="0" w:firstRowFirstColumn="0" w:firstRowLastColumn="0" w:lastRowFirstColumn="0" w:lastRowLastColumn="0"/>
              <w:rPr>
                <w:rFonts w:cs="Times New Roman"/>
                <w:b/>
                <w:bCs/>
                <w:i/>
                <w:iCs/>
              </w:rPr>
            </w:pPr>
            <w:r w:rsidRPr="0062493A">
              <w:rPr>
                <w:rFonts w:cs="Times New Roman"/>
                <w:b/>
                <w:bCs/>
                <w:i/>
                <w:iCs/>
              </w:rPr>
              <w:t>Korrakaitseseadus</w:t>
            </w:r>
          </w:p>
          <w:p w14:paraId="744EFBF7"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b/>
                <w:bCs/>
                <w:i/>
                <w:iCs/>
                <w:szCs w:val="24"/>
              </w:rPr>
            </w:pPr>
            <w:r w:rsidRPr="0062493A">
              <w:rPr>
                <w:rFonts w:cs="Times New Roman"/>
                <w:b/>
                <w:bCs/>
                <w:i/>
                <w:iCs/>
                <w:szCs w:val="24"/>
              </w:rPr>
              <w:t>§ 44.  Viibimiskeeld</w:t>
            </w:r>
          </w:p>
          <w:p w14:paraId="15251EB5"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 xml:space="preserve">(1) </w:t>
            </w:r>
            <w:r w:rsidRPr="0041556E">
              <w:rPr>
                <w:rFonts w:cs="Times New Roman"/>
                <w:b/>
                <w:bCs/>
                <w:i/>
                <w:iCs/>
                <w:szCs w:val="24"/>
              </w:rPr>
              <w:t xml:space="preserve">Politsei või seaduses sätestatud juhul muu korrakaitseorgan </w:t>
            </w:r>
            <w:r w:rsidRPr="0062493A">
              <w:rPr>
                <w:rFonts w:cs="Times New Roman"/>
                <w:i/>
                <w:iCs/>
                <w:szCs w:val="24"/>
              </w:rPr>
              <w:t>võib ajutiselt keelata isiku viibimise teatud isiku läheduses või teatud kohas, kohustada teda selle isiku lähedusest või sellest kohast lahkuma või isikule või kohale teatud kaugusele lähenemisest hoiduma järgmistel juhtudel:</w:t>
            </w:r>
          </w:p>
          <w:p w14:paraId="4C17AF7D"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1) isiku elu või tervist ähvardava vahetu ohu korral;</w:t>
            </w:r>
          </w:p>
          <w:p w14:paraId="43B42EEB"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2) ülekaaluka avaliku huvi kaitseks;</w:t>
            </w:r>
          </w:p>
          <w:p w14:paraId="7278C569"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3) kõrgendatud ohu väljaselgitamiseks või tõrjumiseks;</w:t>
            </w:r>
          </w:p>
          <w:p w14:paraId="1E3A3765"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lastRenderedPageBreak/>
              <w:t>4) kaitstava isiku või valvatava objekti ohutuse tagamiseks;</w:t>
            </w:r>
          </w:p>
          <w:p w14:paraId="3A6BE70C"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5) süüteomenetluse läbiviimise tagamiseks või</w:t>
            </w:r>
          </w:p>
          <w:p w14:paraId="6B4A4E63" w14:textId="77777777" w:rsidR="009C5857"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62493A">
              <w:rPr>
                <w:rFonts w:cs="Times New Roman"/>
                <w:i/>
                <w:iCs/>
                <w:szCs w:val="24"/>
              </w:rPr>
              <w:t>6) riikliku järelevalve meetme kohaldamise tagamiseks.</w:t>
            </w:r>
          </w:p>
          <w:p w14:paraId="67B79037" w14:textId="77777777" w:rsidR="0041556E" w:rsidRDefault="0041556E" w:rsidP="0062493A">
            <w:pPr>
              <w:cnfStyle w:val="000000100000" w:firstRow="0" w:lastRow="0" w:firstColumn="0" w:lastColumn="0" w:oddVBand="0" w:evenVBand="0" w:oddHBand="1" w:evenHBand="0" w:firstRowFirstColumn="0" w:firstRowLastColumn="0" w:lastRowFirstColumn="0" w:lastRowLastColumn="0"/>
              <w:rPr>
                <w:rFonts w:cs="Times New Roman"/>
                <w:i/>
                <w:iCs/>
                <w:szCs w:val="24"/>
              </w:rPr>
            </w:pPr>
          </w:p>
          <w:p w14:paraId="056EAF9B" w14:textId="77777777" w:rsidR="0041556E" w:rsidRPr="0041556E" w:rsidRDefault="0041556E" w:rsidP="0041556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Hädaolukorra seadus</w:t>
            </w:r>
          </w:p>
          <w:p w14:paraId="0253728D"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31.   Viibimiskeeld ja muud liikumisvabaduse piirangud</w:t>
            </w:r>
          </w:p>
          <w:p w14:paraId="565E4943"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Vabariigi Valitsus, eriolukorra juht, eriolukorra tööde juht ja eriolukorra juhi määratud ametiisik võivad kohustada isikut eriolukorra piirkonnast või selle osast lahkuma ning keelata tal eriolukorra piirkonnas või selle osas viibida, kui see on vajalik eriolukorra väljakuulutamise põhjustanud hädaolukorra lahendamiseks (edaspidi viibimiskeeld). Võimaluse korral säilitatakse isikule juurdepääs tema elu- või tööruumile.</w:t>
            </w:r>
          </w:p>
          <w:p w14:paraId="7A2D7877"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 xml:space="preserve">(2) Kui viibimiskeeld kehtestatakse määramata arvu isikute suhtes </w:t>
            </w:r>
            <w:proofErr w:type="spellStart"/>
            <w:r w:rsidRPr="0041556E">
              <w:rPr>
                <w:rFonts w:cs="Times New Roman"/>
              </w:rPr>
              <w:t>üldkorraldusena</w:t>
            </w:r>
            <w:proofErr w:type="spellEnd"/>
            <w:r w:rsidRPr="0041556E">
              <w:rPr>
                <w:rFonts w:cs="Times New Roman"/>
              </w:rPr>
              <w:t>, tagab viibimiskeelu kohaldamise otsustaja viibimiskeelu koha tähistamise arusaadaval viisil. Kui määramata arvu isikute suhtes kehtestatud viibimiskeeld hõlmab suuremat kui ühe ruutkilomeetri suurust ala, avalikustatakse teave viibimiskeelu kohta viivitamata massiteabevahendites.</w:t>
            </w:r>
          </w:p>
          <w:p w14:paraId="3D735801"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Vabariigi Valitsus ja eriolukorra juht võivad kehtestada korraldusega käesoleva paragrahvi lõikes 1 nimetamata liikumisvabaduse piirangu eriolukorra piirkonnas, kui see on vajalik eriolukorra väljakuulutamise põhjustanud hädaolukorra lahendamiseks.</w:t>
            </w:r>
          </w:p>
          <w:p w14:paraId="0D03F210" w14:textId="77777777" w:rsid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(4) Käesoleva paragrahvi lõikes 1 nimetatud viibimiskeeld, lõikes 3 nimetatud liikumisvabaduse piirang või muu liikumisvabaduse piirang kehtib korralduses määratud ajani, kuid kõige kauem eriolukorra lõpetamiseni.</w:t>
            </w:r>
          </w:p>
          <w:p w14:paraId="26E01603" w14:textId="77777777" w:rsid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p>
          <w:p w14:paraId="4B36479A" w14:textId="77777777" w:rsidR="0041556E" w:rsidRPr="0041556E" w:rsidRDefault="0041556E" w:rsidP="0041556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lastRenderedPageBreak/>
              <w:t>Nakkushaiguste ennetamise ja tõrje seadus</w:t>
            </w:r>
          </w:p>
          <w:p w14:paraId="7C65B376"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27.   Karantiini kehtestamine ja lõpetamine</w:t>
            </w:r>
          </w:p>
          <w:p w14:paraId="64A2B1DF"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Karantiin on eriti ohtliku nakkushaiguse haiguskoldest väljapoole leviku vältimiseks või tõkestamiseks kohaldatav:</w:t>
            </w:r>
          </w:p>
          <w:p w14:paraId="508EA987"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viibimiskeeld korrakaitseseaduse tähenduses;</w:t>
            </w:r>
          </w:p>
          <w:p w14:paraId="0C0A8101"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0A03B87E"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p>
          <w:p w14:paraId="4BC964EF"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28.   Nakkushaiguste epideemilise leviku tõkestamine</w:t>
            </w:r>
          </w:p>
          <w:p w14:paraId="0831F048"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7EDBAA42"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Käesoleva paragrahvi lõike 2 punktis 3 nimetatud terviseuuringuks ja nakkushaiguse diagnoosimiseks võib kohustada isikuid, kes asuvad haiguskoldes või piirkonnas, kus on oht haiguskolde tekkimiseks, ja nendega seotud nakkuskahtlaseid isikuid. Terviseuuringust ja nakkushaiguse diagnoosimisest keeldumisel võib kohaldada isikute suhtes käesolevas seaduses sätestatud viibimiskeeldu või liikumisvabaduse piirangut.</w:t>
            </w:r>
          </w:p>
          <w:p w14:paraId="4C1F9758"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72FDDE10"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(5) Eriti ohtliku nakkushaiguse leviku tõkestamiseks võib Terviseamet, kui see on vältimatult vajalik, haldusaktiga lisaks käesoleva paragrahvi lõikes 2 sätestatud meetmetele ja piirangutele ajutiselt:</w:t>
            </w:r>
          </w:p>
          <w:p w14:paraId="103CF683"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70AF512F" w14:textId="11AD3966" w:rsidR="0041556E" w:rsidRPr="0041556E" w:rsidRDefault="0041556E" w:rsidP="0062493A">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kehtestada muid liikumisvabaduse piiranguid.</w:t>
            </w:r>
          </w:p>
        </w:tc>
        <w:tc>
          <w:tcPr>
            <w:tcW w:w="6344" w:type="dxa"/>
            <w:tcBorders>
              <w:top w:val="single" w:sz="4" w:space="0" w:color="auto"/>
              <w:left w:val="single" w:sz="4" w:space="0" w:color="auto"/>
              <w:bottom w:val="single" w:sz="4" w:space="0" w:color="auto"/>
              <w:right w:val="single" w:sz="4" w:space="0" w:color="auto"/>
            </w:tcBorders>
          </w:tcPr>
          <w:p w14:paraId="0134D170" w14:textId="369F24E9" w:rsidR="00F45B10" w:rsidRPr="002A3B25" w:rsidRDefault="00F45B10" w:rsidP="00F45B10">
            <w:pPr>
              <w:cnfStyle w:val="000000100000" w:firstRow="0" w:lastRow="0" w:firstColumn="0" w:lastColumn="0" w:oddVBand="0" w:evenVBand="0" w:oddHBand="1" w:evenHBand="0" w:firstRowFirstColumn="0" w:firstRowLastColumn="0" w:lastRowFirstColumn="0" w:lastRowLastColumn="0"/>
              <w:rPr>
                <w:rFonts w:cs="Times New Roman"/>
                <w:b/>
                <w:bCs/>
              </w:rPr>
            </w:pPr>
            <w:r w:rsidRPr="00F45B10">
              <w:rPr>
                <w:rFonts w:cs="Times New Roman"/>
                <w:b/>
                <w:bCs/>
              </w:rPr>
              <w:lastRenderedPageBreak/>
              <w:t>§ 49. Viibimiskeeld</w:t>
            </w:r>
          </w:p>
          <w:p w14:paraId="5AAFFE4A" w14:textId="77777777" w:rsidR="0015102D" w:rsidRDefault="00F45B10" w:rsidP="00F45B10">
            <w:pPr>
              <w:cnfStyle w:val="000000100000" w:firstRow="0" w:lastRow="0" w:firstColumn="0" w:lastColumn="0" w:oddVBand="0" w:evenVBand="0" w:oddHBand="1" w:evenHBand="0" w:firstRowFirstColumn="0" w:firstRowLastColumn="0" w:lastRowFirstColumn="0" w:lastRowLastColumn="0"/>
              <w:rPr>
                <w:rFonts w:cs="Times New Roman"/>
              </w:rPr>
            </w:pPr>
            <w:r w:rsidRPr="00F45B10">
              <w:rPr>
                <w:rFonts w:cs="Times New Roman"/>
              </w:rPr>
              <w:t xml:space="preserve">(1) </w:t>
            </w:r>
            <w:r w:rsidRPr="0041556E">
              <w:rPr>
                <w:rFonts w:cs="Times New Roman"/>
                <w:b/>
                <w:bCs/>
              </w:rPr>
              <w:t>Vabariigi Valitsus</w:t>
            </w:r>
            <w:r w:rsidRPr="00F45B10">
              <w:rPr>
                <w:rFonts w:cs="Times New Roman"/>
              </w:rPr>
              <w:t xml:space="preserve"> või tema volitatud täidesaatva riigivõimu asutus võib kriisiolukorras ajutiselt keelata isiku viibimise teatud kohas või kohustada teda sellest kohast lahkuma, kui see on vajalik kriisiolukorra lahendamiseks, sealhulgas kõrgendatud ohu ennetamiseks.</w:t>
            </w:r>
          </w:p>
          <w:p w14:paraId="10CA792E" w14:textId="730018EE" w:rsidR="00D50361" w:rsidRPr="00C12D5C" w:rsidRDefault="00D50361" w:rsidP="00F45B1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4BCF6CFB"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AE23E2E"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6478394F" w14:textId="59C742D0" w:rsidR="0015102D" w:rsidRPr="0041556E" w:rsidRDefault="009C5857"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41556E">
              <w:rPr>
                <w:rFonts w:cs="Times New Roman"/>
              </w:rPr>
              <w:t>Tavaolukorras riikliku järelevalve tegemine</w:t>
            </w:r>
            <w:r w:rsidR="0041556E">
              <w:rPr>
                <w:rFonts w:cs="Times New Roman"/>
              </w:rPr>
              <w:t>, eriolukord.</w:t>
            </w:r>
          </w:p>
        </w:tc>
        <w:tc>
          <w:tcPr>
            <w:tcW w:w="6344" w:type="dxa"/>
            <w:tcBorders>
              <w:top w:val="single" w:sz="4" w:space="0" w:color="auto"/>
              <w:left w:val="single" w:sz="4" w:space="0" w:color="auto"/>
              <w:bottom w:val="single" w:sz="4" w:space="0" w:color="auto"/>
              <w:right w:val="single" w:sz="4" w:space="0" w:color="auto"/>
            </w:tcBorders>
          </w:tcPr>
          <w:p w14:paraId="733B7A4A" w14:textId="4CE56299" w:rsidR="0015102D" w:rsidRPr="00C12D5C" w:rsidRDefault="00F45B10"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tc>
      </w:tr>
      <w:tr w:rsidR="0015102D" w:rsidRPr="00C12D5C" w14:paraId="11AEC2CB"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F94BC03"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37FDAF55" w14:textId="42DF8094" w:rsidR="0015102D" w:rsidRPr="0041556E" w:rsidRDefault="009C5857"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PPA või seaduses sätestatud juhul muu korrakaitseorgan</w:t>
            </w:r>
            <w:r w:rsidR="0041556E">
              <w:rPr>
                <w:rFonts w:cs="Times New Roman"/>
              </w:rPr>
              <w:t xml:space="preserve">, </w:t>
            </w:r>
            <w:r w:rsidR="0041556E" w:rsidRPr="0041556E">
              <w:rPr>
                <w:rFonts w:cs="Times New Roman"/>
              </w:rPr>
              <w:t>Vabariigi Valitsus, eriolukorra juht, eriolukorra tööde juht ja eriolukorra juhi määratud ametiisik</w:t>
            </w:r>
            <w:r w:rsidR="0041556E">
              <w:rPr>
                <w:rFonts w:cs="Times New Roman"/>
              </w:rPr>
              <w:t>, Terviseamet.</w:t>
            </w:r>
          </w:p>
        </w:tc>
        <w:tc>
          <w:tcPr>
            <w:tcW w:w="6344" w:type="dxa"/>
            <w:tcBorders>
              <w:top w:val="single" w:sz="4" w:space="0" w:color="auto"/>
              <w:left w:val="single" w:sz="4" w:space="0" w:color="auto"/>
              <w:bottom w:val="single" w:sz="4" w:space="0" w:color="auto"/>
              <w:right w:val="single" w:sz="4" w:space="0" w:color="auto"/>
            </w:tcBorders>
          </w:tcPr>
          <w:p w14:paraId="1A3C2D9E" w14:textId="03103C4F" w:rsidR="0015102D" w:rsidRPr="00C12D5C" w:rsidRDefault="00F45B10"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F45B10">
              <w:rPr>
                <w:rFonts w:cs="Times New Roman"/>
              </w:rPr>
              <w:t>Vabariigi Valitsus või tema volitatud täidesaatva riigivõimu asutus</w:t>
            </w:r>
          </w:p>
        </w:tc>
      </w:tr>
    </w:tbl>
    <w:p w14:paraId="0C3F2C66" w14:textId="77777777" w:rsidR="0015102D" w:rsidRDefault="0015102D">
      <w:pPr>
        <w:rPr>
          <w:rFonts w:cs="Times New Roman"/>
        </w:rPr>
      </w:pPr>
    </w:p>
    <w:p w14:paraId="74AC6760" w14:textId="77777777" w:rsidR="00F45B10" w:rsidRPr="00C12D5C" w:rsidRDefault="00F45B1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24F4413F"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BE7251A" w14:textId="77777777" w:rsidR="0015102D" w:rsidRPr="00C12D5C" w:rsidRDefault="0015102D" w:rsidP="00595287">
            <w:pPr>
              <w:rPr>
                <w:rFonts w:cs="Times New Roman"/>
              </w:rPr>
            </w:pPr>
          </w:p>
        </w:tc>
        <w:tc>
          <w:tcPr>
            <w:tcW w:w="5954" w:type="dxa"/>
            <w:tcBorders>
              <w:bottom w:val="single" w:sz="4" w:space="0" w:color="auto"/>
            </w:tcBorders>
          </w:tcPr>
          <w:p w14:paraId="1D874B7C"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6A67A365"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3E680D41"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977C269"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84EFE5C" w14:textId="731C0D54" w:rsidR="0041556E" w:rsidRPr="0041556E" w:rsidRDefault="0041556E" w:rsidP="0041556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Hädaolukorra seadus</w:t>
            </w:r>
          </w:p>
          <w:p w14:paraId="02CB6CE6" w14:textId="508ACFB4"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lastRenderedPageBreak/>
              <w:t>§ 31.   Viibimiskeeld ja muud liikumisvabaduse piirangud</w:t>
            </w:r>
          </w:p>
          <w:p w14:paraId="511D5473" w14:textId="05F8BE64"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Vabariigi Valitsus, eriolukorra juht, eriolukorra tööde juht ja eriolukorra juhi määratud ametiisik võivad kohustada isikut eriolukorra piirkonnast või selle osast lahkuma ning keelata tal eriolukorra piirkonnas või selle osas viibida, kui see on vajalik eriolukorra väljakuulutamise põhjustanud hädaolukorra lahendamiseks (edaspidi viibimiskeeld). Võimaluse korral säilitatakse isikule juurdepääs tema elu- või tööruumile.</w:t>
            </w:r>
          </w:p>
          <w:p w14:paraId="6DBCDC45" w14:textId="290EF742"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 xml:space="preserve">(2) Kui viibimiskeeld kehtestatakse määramata arvu isikute suhtes </w:t>
            </w:r>
            <w:proofErr w:type="spellStart"/>
            <w:r w:rsidRPr="0041556E">
              <w:rPr>
                <w:rFonts w:cs="Times New Roman"/>
              </w:rPr>
              <w:t>üldkorraldusena</w:t>
            </w:r>
            <w:proofErr w:type="spellEnd"/>
            <w:r w:rsidRPr="0041556E">
              <w:rPr>
                <w:rFonts w:cs="Times New Roman"/>
              </w:rPr>
              <w:t>, tagab viibimiskeelu kohaldamise otsustaja viibimiskeelu koha tähistamise arusaadaval viisil. Kui määramata arvu isikute suhtes kehtestatud viibimiskeeld hõlmab suuremat kui ühe ruutkilomeetri suurust ala, avalikustatakse teave viibimiskeelu kohta viivitamata massiteabevahendites.</w:t>
            </w:r>
          </w:p>
          <w:p w14:paraId="2569FD3B" w14:textId="5FE351C9"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Vabariigi Valitsus ja eriolukorra juht võivad kehtestada korraldusega käesoleva paragrahvi lõikes 1 nimetamata liikumisvabaduse piirangu eriolukorra piirkonnas, kui see on vajalik eriolukorra väljakuulutamise põhjustanud hädaolukorra lahendamiseks.</w:t>
            </w:r>
          </w:p>
          <w:p w14:paraId="1273DDE5" w14:textId="65DE9AB9"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(4) Käesoleva paragrahvi lõikes 1 nimetatud viibimiskeeld, lõikes 3 nimetatud liikumisvabaduse piirang või muu liikumisvabaduse piirang kehtib korralduses määratud ajani, kuid kõige kauem eriolukorra lõpetamiseni.</w:t>
            </w:r>
          </w:p>
          <w:p w14:paraId="1B567ECC" w14:textId="77777777" w:rsidR="00FB5C80" w:rsidRPr="0041556E" w:rsidRDefault="00FB5C80" w:rsidP="00FB5C80">
            <w:pPr>
              <w:cnfStyle w:val="000000100000" w:firstRow="0" w:lastRow="0" w:firstColumn="0" w:lastColumn="0" w:oddVBand="0" w:evenVBand="0" w:oddHBand="1" w:evenHBand="0" w:firstRowFirstColumn="0" w:firstRowLastColumn="0" w:lastRowFirstColumn="0" w:lastRowLastColumn="0"/>
              <w:rPr>
                <w:rFonts w:cs="Times New Roman"/>
              </w:rPr>
            </w:pPr>
          </w:p>
          <w:p w14:paraId="5C5246BD" w14:textId="2EA5AB22" w:rsidR="0041556E" w:rsidRPr="0041556E" w:rsidRDefault="0041556E" w:rsidP="0041556E">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Nakkushaiguste ennetamise ja tõrje seadus</w:t>
            </w:r>
          </w:p>
          <w:p w14:paraId="69222A38" w14:textId="685B3C10"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27.   Karantiini kehtestamine ja lõpetamine</w:t>
            </w:r>
          </w:p>
          <w:p w14:paraId="6963912E"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Karantiin on eriti ohtliku nakkushaiguse haiguskoldest väljapoole leviku vältimiseks või tõkestamiseks kohaldatav:</w:t>
            </w:r>
          </w:p>
          <w:p w14:paraId="0E8452AB" w14:textId="404481C2"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1) viibimiskeeld korrakaitseseaduse tähenduses;</w:t>
            </w:r>
          </w:p>
          <w:p w14:paraId="7A031E5D" w14:textId="4FD5CCAB"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lastRenderedPageBreak/>
              <w:t>/…/</w:t>
            </w:r>
          </w:p>
          <w:p w14:paraId="40F5A55E"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p>
          <w:p w14:paraId="13099F1F" w14:textId="61B6E82B"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28.   Nakkushaiguste epideemilise leviku tõkestamine</w:t>
            </w:r>
          </w:p>
          <w:p w14:paraId="39B0D93D" w14:textId="4DA9DD28"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2BC2CE02" w14:textId="22194AC8"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Käesoleva paragrahvi lõike 2 punktis 3 nimetatud terviseuuringuks ja nakkushaiguse diagnoosimiseks võib kohustada isikuid, kes asuvad haiguskoldes või piirkonnas, kus on oht haiguskolde tekkimiseks, ja nendega seotud nakkuskahtlaseid isikuid. Terviseuuringust ja nakkushaiguse diagnoosimisest keeldumisel võib kohaldada isikute suhtes käesolevas seaduses sätestatud viibimiskeeldu või liikumisvabaduse piirangut.</w:t>
            </w:r>
          </w:p>
          <w:p w14:paraId="60BC9E6A" w14:textId="72CE7808"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4C7D16EA" w14:textId="77777777"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(5) Eriti ohtliku nakkushaiguse leviku tõkestamiseks võib Terviseamet, kui see on vältimatult vajalik, haldusaktiga lisaks käesoleva paragrahvi lõikes 2 sätestatud meetmetele ja piirangutele ajutiselt:</w:t>
            </w:r>
          </w:p>
          <w:p w14:paraId="73B1212D" w14:textId="65FF7EA0" w:rsidR="0041556E"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126A1CA6" w14:textId="584316A8" w:rsidR="00AB1A6B"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3) kehtestada muid liikumisvabaduse piiranguid.</w:t>
            </w:r>
          </w:p>
        </w:tc>
        <w:tc>
          <w:tcPr>
            <w:tcW w:w="6344" w:type="dxa"/>
            <w:tcBorders>
              <w:top w:val="single" w:sz="4" w:space="0" w:color="auto"/>
              <w:left w:val="single" w:sz="4" w:space="0" w:color="auto"/>
              <w:bottom w:val="single" w:sz="4" w:space="0" w:color="auto"/>
              <w:right w:val="single" w:sz="4" w:space="0" w:color="auto"/>
            </w:tcBorders>
          </w:tcPr>
          <w:p w14:paraId="75883E03" w14:textId="7BEC6301" w:rsidR="00F45B10" w:rsidRPr="002A3B25" w:rsidRDefault="00F45B10" w:rsidP="00F45B10">
            <w:pPr>
              <w:cnfStyle w:val="000000100000" w:firstRow="0" w:lastRow="0" w:firstColumn="0" w:lastColumn="0" w:oddVBand="0" w:evenVBand="0" w:oddHBand="1" w:evenHBand="0" w:firstRowFirstColumn="0" w:firstRowLastColumn="0" w:lastRowFirstColumn="0" w:lastRowLastColumn="0"/>
              <w:rPr>
                <w:rFonts w:cs="Times New Roman"/>
                <w:b/>
                <w:bCs/>
              </w:rPr>
            </w:pPr>
            <w:r w:rsidRPr="00F45B10">
              <w:rPr>
                <w:rFonts w:cs="Times New Roman"/>
                <w:b/>
                <w:bCs/>
              </w:rPr>
              <w:lastRenderedPageBreak/>
              <w:t xml:space="preserve">§ 50. Liikumispiirang </w:t>
            </w:r>
          </w:p>
          <w:p w14:paraId="7AB55BAC" w14:textId="77777777" w:rsidR="0015102D" w:rsidRDefault="00F45B10" w:rsidP="00F45B10">
            <w:pPr>
              <w:cnfStyle w:val="000000100000" w:firstRow="0" w:lastRow="0" w:firstColumn="0" w:lastColumn="0" w:oddVBand="0" w:evenVBand="0" w:oddHBand="1" w:evenHBand="0" w:firstRowFirstColumn="0" w:firstRowLastColumn="0" w:lastRowFirstColumn="0" w:lastRowLastColumn="0"/>
              <w:rPr>
                <w:rFonts w:cs="Times New Roman"/>
              </w:rPr>
            </w:pPr>
            <w:r w:rsidRPr="00F45B10">
              <w:rPr>
                <w:rFonts w:cs="Times New Roman"/>
              </w:rPr>
              <w:t>(1) Vabariigi Valitsus või tema volitatud täidesaatva riigivõimu asutus võib kriisiolukorras ajutiselt keelata isikul teatud territooriumilt lahkumise ning kehtestada muid nõudeid ja tingimusi isikute liikumisele avalikus kohas, kui see on vajalik kriisiolukorra lahendamiseks.</w:t>
            </w:r>
          </w:p>
          <w:p w14:paraId="0BD9D25E" w14:textId="577BACB5" w:rsidR="00D50361" w:rsidRPr="00C12D5C" w:rsidRDefault="00D50361" w:rsidP="00F45B1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03CA31F6"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8D15DCA"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5307ECCB" w14:textId="248D6696" w:rsidR="0015102D" w:rsidRPr="0041556E" w:rsidRDefault="0041556E" w:rsidP="0041556E">
            <w:pPr>
              <w:cnfStyle w:val="000000000000" w:firstRow="0" w:lastRow="0" w:firstColumn="0" w:lastColumn="0" w:oddVBand="0" w:evenVBand="0" w:oddHBand="0" w:evenHBand="0" w:firstRowFirstColumn="0" w:firstRowLastColumn="0" w:lastRowFirstColumn="0" w:lastRowLastColumn="0"/>
              <w:rPr>
                <w:rFonts w:cs="Times New Roman"/>
              </w:rPr>
            </w:pPr>
            <w:r w:rsidRPr="0041556E">
              <w:rPr>
                <w:rFonts w:cs="Times New Roman"/>
              </w:rPr>
              <w:t>Tavaolukord</w:t>
            </w:r>
            <w:r w:rsidR="00693EFD">
              <w:rPr>
                <w:rFonts w:cs="Times New Roman"/>
              </w:rPr>
              <w:t>, eriolukord.</w:t>
            </w:r>
          </w:p>
        </w:tc>
        <w:tc>
          <w:tcPr>
            <w:tcW w:w="6344" w:type="dxa"/>
            <w:tcBorders>
              <w:top w:val="single" w:sz="4" w:space="0" w:color="auto"/>
              <w:left w:val="single" w:sz="4" w:space="0" w:color="auto"/>
              <w:bottom w:val="single" w:sz="4" w:space="0" w:color="auto"/>
              <w:right w:val="single" w:sz="4" w:space="0" w:color="auto"/>
            </w:tcBorders>
          </w:tcPr>
          <w:p w14:paraId="7213FC7D" w14:textId="0549E7EA" w:rsidR="0015102D" w:rsidRPr="00C12D5C" w:rsidRDefault="00F45B10"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tc>
      </w:tr>
      <w:tr w:rsidR="0015102D" w:rsidRPr="00C12D5C" w14:paraId="20742F62"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EEB693A"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830E57C" w14:textId="2635098F" w:rsidR="0015102D" w:rsidRPr="0041556E" w:rsidRDefault="0041556E" w:rsidP="0041556E">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Vabariigi Valitsus, eriolukorra juht, eriolukorra tööde juht ja eriolukorra juhi määratud ametiisik</w:t>
            </w:r>
            <w:r w:rsidRPr="0041556E">
              <w:rPr>
                <w:rFonts w:cs="Times New Roman"/>
              </w:rPr>
              <w:t>; Terviseamet</w:t>
            </w:r>
          </w:p>
        </w:tc>
        <w:tc>
          <w:tcPr>
            <w:tcW w:w="6344" w:type="dxa"/>
            <w:tcBorders>
              <w:top w:val="single" w:sz="4" w:space="0" w:color="auto"/>
              <w:left w:val="single" w:sz="4" w:space="0" w:color="auto"/>
              <w:bottom w:val="single" w:sz="4" w:space="0" w:color="auto"/>
              <w:right w:val="single" w:sz="4" w:space="0" w:color="auto"/>
            </w:tcBorders>
          </w:tcPr>
          <w:p w14:paraId="76E092FF" w14:textId="523A0B42" w:rsidR="0015102D" w:rsidRPr="00C12D5C" w:rsidRDefault="00F45B10"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F45B10">
              <w:rPr>
                <w:rFonts w:cs="Times New Roman"/>
              </w:rPr>
              <w:t>Vabariigi Valitsus või tema volitatud täidesaatva riigivõimu asutus</w:t>
            </w:r>
          </w:p>
        </w:tc>
      </w:tr>
    </w:tbl>
    <w:p w14:paraId="081A16BE" w14:textId="77777777" w:rsidR="0015102D" w:rsidRDefault="0015102D">
      <w:pPr>
        <w:rPr>
          <w:rFonts w:cs="Times New Roman"/>
        </w:rPr>
      </w:pPr>
    </w:p>
    <w:p w14:paraId="3EB2A2BE" w14:textId="77777777" w:rsidR="00F45B10" w:rsidRPr="00C12D5C" w:rsidRDefault="00F45B10">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A78AF11"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C674C56" w14:textId="77777777" w:rsidR="0015102D" w:rsidRPr="00C12D5C" w:rsidRDefault="0015102D" w:rsidP="00595287">
            <w:pPr>
              <w:rPr>
                <w:rFonts w:cs="Times New Roman"/>
              </w:rPr>
            </w:pPr>
          </w:p>
        </w:tc>
        <w:tc>
          <w:tcPr>
            <w:tcW w:w="5954" w:type="dxa"/>
            <w:tcBorders>
              <w:bottom w:val="single" w:sz="4" w:space="0" w:color="auto"/>
            </w:tcBorders>
          </w:tcPr>
          <w:p w14:paraId="11E85AA8"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9EAA996"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50818E9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2E0F544"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05E519A" w14:textId="77777777" w:rsidR="0015102D" w:rsidRDefault="0062493A" w:rsidP="00595287">
            <w:pPr>
              <w:cnfStyle w:val="000000100000" w:firstRow="0" w:lastRow="0" w:firstColumn="0" w:lastColumn="0" w:oddVBand="0" w:evenVBand="0" w:oddHBand="1" w:evenHBand="0" w:firstRowFirstColumn="0" w:firstRowLastColumn="0" w:lastRowFirstColumn="0" w:lastRowLastColumn="0"/>
              <w:rPr>
                <w:i/>
                <w:iCs/>
              </w:rPr>
            </w:pPr>
            <w:r w:rsidRPr="0062493A">
              <w:rPr>
                <w:i/>
                <w:iCs/>
              </w:rPr>
              <w:t xml:space="preserve">Kogunemisvabaduse piirangud võivad olla selle keelamine (nt </w:t>
            </w:r>
            <w:proofErr w:type="spellStart"/>
            <w:r w:rsidRPr="0062493A">
              <w:rPr>
                <w:i/>
                <w:iCs/>
              </w:rPr>
              <w:t>KorS</w:t>
            </w:r>
            <w:proofErr w:type="spellEnd"/>
            <w:r w:rsidRPr="0062493A">
              <w:rPr>
                <w:i/>
                <w:iCs/>
              </w:rPr>
              <w:t xml:space="preserve"> § 62, HOS § 32 lg 1, </w:t>
            </w:r>
            <w:proofErr w:type="spellStart"/>
            <w:r w:rsidRPr="0062493A">
              <w:rPr>
                <w:i/>
                <w:iCs/>
              </w:rPr>
              <w:t>ErSS</w:t>
            </w:r>
            <w:proofErr w:type="spellEnd"/>
            <w:r w:rsidRPr="0062493A">
              <w:rPr>
                <w:i/>
                <w:iCs/>
              </w:rPr>
              <w:t xml:space="preserve"> § 17 lg 1 p 6, </w:t>
            </w:r>
            <w:proofErr w:type="spellStart"/>
            <w:r w:rsidRPr="0062493A">
              <w:rPr>
                <w:i/>
                <w:iCs/>
              </w:rPr>
              <w:t>RiKS</w:t>
            </w:r>
            <w:proofErr w:type="spellEnd"/>
            <w:r w:rsidRPr="0062493A">
              <w:rPr>
                <w:i/>
                <w:iCs/>
              </w:rPr>
              <w:t xml:space="preserve"> § 20 lg 2), laialisaatmine või muu lõpetamine (</w:t>
            </w:r>
            <w:proofErr w:type="spellStart"/>
            <w:r w:rsidRPr="0062493A">
              <w:rPr>
                <w:i/>
                <w:iCs/>
              </w:rPr>
              <w:t>KorS</w:t>
            </w:r>
            <w:proofErr w:type="spellEnd"/>
            <w:r w:rsidRPr="0062493A">
              <w:rPr>
                <w:i/>
                <w:iCs/>
              </w:rPr>
              <w:t xml:space="preserve"> § 73), osavõtjate arvu piiramine selle rahumeelsuse ja </w:t>
            </w:r>
            <w:proofErr w:type="spellStart"/>
            <w:r w:rsidRPr="0062493A">
              <w:rPr>
                <w:i/>
                <w:iCs/>
              </w:rPr>
              <w:t>kontrollitavuse</w:t>
            </w:r>
            <w:proofErr w:type="spellEnd"/>
            <w:r w:rsidRPr="0062493A">
              <w:rPr>
                <w:i/>
                <w:iCs/>
              </w:rPr>
              <w:t xml:space="preserve"> tagamiseks või üksikute isikute koosolekul osalemise või neil oma seisukohtade väljendamise keelamine (</w:t>
            </w:r>
            <w:proofErr w:type="spellStart"/>
            <w:r w:rsidRPr="0062493A">
              <w:rPr>
                <w:i/>
                <w:iCs/>
              </w:rPr>
              <w:t>KorS</w:t>
            </w:r>
            <w:proofErr w:type="spellEnd"/>
            <w:r w:rsidRPr="0062493A">
              <w:rPr>
                <w:i/>
                <w:iCs/>
              </w:rPr>
              <w:t xml:space="preserve"> § 71), samuti karistamine keelatud </w:t>
            </w:r>
            <w:r w:rsidRPr="0062493A">
              <w:rPr>
                <w:i/>
                <w:iCs/>
              </w:rPr>
              <w:lastRenderedPageBreak/>
              <w:t>koosoleku korraldamise või sellel osalemise eest (</w:t>
            </w:r>
            <w:proofErr w:type="spellStart"/>
            <w:r w:rsidRPr="0062493A">
              <w:rPr>
                <w:i/>
                <w:iCs/>
              </w:rPr>
              <w:t>KarS</w:t>
            </w:r>
            <w:proofErr w:type="spellEnd"/>
            <w:r w:rsidRPr="0062493A">
              <w:rPr>
                <w:i/>
                <w:iCs/>
              </w:rPr>
              <w:t xml:space="preserve"> § 265) või koosoleku korraldamise eest seaduses sätestatud nõudeid rikkudes (</w:t>
            </w:r>
            <w:proofErr w:type="spellStart"/>
            <w:r w:rsidRPr="0062493A">
              <w:rPr>
                <w:i/>
                <w:iCs/>
              </w:rPr>
              <w:t>KarS</w:t>
            </w:r>
            <w:proofErr w:type="spellEnd"/>
            <w:r w:rsidRPr="0062493A">
              <w:rPr>
                <w:i/>
                <w:iCs/>
              </w:rPr>
              <w:t xml:space="preserve"> § 264</w:t>
            </w:r>
            <w:r w:rsidRPr="0062493A">
              <w:rPr>
                <w:i/>
                <w:iCs/>
                <w:vertAlign w:val="superscript"/>
              </w:rPr>
              <w:t>1</w:t>
            </w:r>
            <w:r w:rsidRPr="0062493A">
              <w:rPr>
                <w:i/>
                <w:iCs/>
              </w:rPr>
              <w:t>). Kogunemisvabaduse piiranguks on ka ettekirjutus viia koosolek läbi muul ajal või muus kohas, kui on korraldaja soovinud (</w:t>
            </w:r>
            <w:proofErr w:type="spellStart"/>
            <w:r w:rsidRPr="0062493A">
              <w:rPr>
                <w:i/>
                <w:iCs/>
              </w:rPr>
              <w:t>KorS</w:t>
            </w:r>
            <w:proofErr w:type="spellEnd"/>
            <w:r w:rsidRPr="0062493A">
              <w:rPr>
                <w:i/>
                <w:iCs/>
              </w:rPr>
              <w:t xml:space="preserve"> § 69).</w:t>
            </w:r>
          </w:p>
          <w:p w14:paraId="4C0B8DAF" w14:textId="77777777" w:rsidR="0062493A" w:rsidRDefault="0062493A" w:rsidP="00595287">
            <w:pPr>
              <w:cnfStyle w:val="000000100000" w:firstRow="0" w:lastRow="0" w:firstColumn="0" w:lastColumn="0" w:oddVBand="0" w:evenVBand="0" w:oddHBand="1" w:evenHBand="0" w:firstRowFirstColumn="0" w:firstRowLastColumn="0" w:lastRowFirstColumn="0" w:lastRowLastColumn="0"/>
              <w:rPr>
                <w:i/>
                <w:iCs/>
              </w:rPr>
            </w:pPr>
          </w:p>
          <w:p w14:paraId="4F1A2D02" w14:textId="77777777" w:rsidR="0062493A" w:rsidRDefault="0062493A" w:rsidP="0062493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Pr>
                <w:rFonts w:cs="Times New Roman"/>
                <w:b/>
                <w:bCs/>
              </w:rPr>
              <w:t>Hädaolukorra seadus</w:t>
            </w:r>
          </w:p>
          <w:p w14:paraId="13289736"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b/>
                <w:bCs/>
              </w:rPr>
            </w:pPr>
            <w:r w:rsidRPr="0062493A">
              <w:rPr>
                <w:rFonts w:cs="Times New Roman"/>
                <w:b/>
                <w:bCs/>
              </w:rPr>
              <w:t>§ 32.   Avalike koosolekute ja avalike ürituste pidamise piirangud</w:t>
            </w:r>
          </w:p>
          <w:p w14:paraId="0B3448AA"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sidRPr="0062493A">
              <w:rPr>
                <w:rFonts w:cs="Times New Roman"/>
              </w:rPr>
              <w:t>(1) Vabariigi Valitsus ja eriolukorra juht võivad korraldusega piirata avalike koosolekute ja avalike ürituste pidamist eriolukorra piirkonnas või keelata nende pidamise eriolukorra piirkonnas, kui see on vältimatult vajalik eriolukorra väljakuulutamise põhjustanud hädaolukorra lahendamiseks.</w:t>
            </w:r>
          </w:p>
          <w:p w14:paraId="1111A4B6"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sidRPr="0062493A">
              <w:rPr>
                <w:rFonts w:cs="Times New Roman"/>
              </w:rPr>
              <w:t>/…/</w:t>
            </w:r>
          </w:p>
          <w:p w14:paraId="31646831"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b/>
                <w:bCs/>
              </w:rPr>
            </w:pPr>
          </w:p>
          <w:p w14:paraId="02218571" w14:textId="77777777" w:rsidR="0062493A" w:rsidRDefault="0062493A" w:rsidP="0062493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Pr>
                <w:rFonts w:cs="Times New Roman"/>
                <w:b/>
                <w:bCs/>
              </w:rPr>
              <w:t>Erakorralise seisukorra seadus</w:t>
            </w:r>
          </w:p>
          <w:p w14:paraId="41403503" w14:textId="77777777" w:rsidR="0062493A" w:rsidRP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b/>
                <w:bCs/>
              </w:rPr>
            </w:pPr>
            <w:r w:rsidRPr="0062493A">
              <w:rPr>
                <w:rFonts w:cs="Times New Roman"/>
                <w:b/>
                <w:bCs/>
              </w:rPr>
              <w:t>§ 17.   Vabariigi Valitsuse pädevus erakorralise seisukorra ajal</w:t>
            </w:r>
          </w:p>
          <w:p w14:paraId="5592F373"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sidRPr="0062493A">
              <w:rPr>
                <w:rFonts w:cs="Times New Roman"/>
              </w:rPr>
              <w:t>(1) Erakorralise seisukorra ajal võib Vabariigi Valitsus Eesti põhiseaduslikku korda ähvardava ohu kõrvaldamiseks:</w:t>
            </w:r>
          </w:p>
          <w:p w14:paraId="64D906BF"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20D685A4" w14:textId="30BB597D"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sidRPr="0062493A">
              <w:rPr>
                <w:rFonts w:cs="Times New Roman"/>
              </w:rPr>
              <w:t>6) keelata koosolekute, demonstratsioonide ja pikettide korraldamise ning muud isikute kogunemised avalikes kohtades;</w:t>
            </w:r>
          </w:p>
          <w:p w14:paraId="1F29AA1F"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1460FF07" w14:textId="77777777" w:rsidR="0062493A" w:rsidRDefault="0062493A" w:rsidP="0062493A">
            <w:pPr>
              <w:cnfStyle w:val="000000100000" w:firstRow="0" w:lastRow="0" w:firstColumn="0" w:lastColumn="0" w:oddVBand="0" w:evenVBand="0" w:oddHBand="1" w:evenHBand="0" w:firstRowFirstColumn="0" w:firstRowLastColumn="0" w:lastRowFirstColumn="0" w:lastRowLastColumn="0"/>
              <w:rPr>
                <w:rFonts w:cs="Times New Roman"/>
              </w:rPr>
            </w:pPr>
          </w:p>
          <w:p w14:paraId="1D4F95FD" w14:textId="77777777" w:rsidR="0062493A" w:rsidRPr="0062493A" w:rsidRDefault="0062493A" w:rsidP="0062493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62493A">
              <w:rPr>
                <w:rFonts w:cs="Times New Roman"/>
                <w:b/>
                <w:bCs/>
              </w:rPr>
              <w:t>Riigikaitseseadus</w:t>
            </w:r>
          </w:p>
          <w:p w14:paraId="705D6EEA" w14:textId="77777777" w:rsidR="00A551CA" w:rsidRPr="00594027" w:rsidRDefault="00A551CA" w:rsidP="00A551CA">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94027">
              <w:rPr>
                <w:rFonts w:cs="Times New Roman"/>
                <w:b/>
                <w:bCs/>
                <w:szCs w:val="24"/>
              </w:rPr>
              <w:t>§ 20.  Isikute põhiõigusi ja -vabadusi piiravad meetmed sõjaseisukorra ajal</w:t>
            </w:r>
          </w:p>
          <w:p w14:paraId="4B74F407" w14:textId="77777777" w:rsidR="00A551CA" w:rsidRPr="00594027" w:rsidRDefault="00A551CA" w:rsidP="00A551CA">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60C29578" w14:textId="77777777" w:rsidR="00A551CA" w:rsidRDefault="00A551CA" w:rsidP="00A551C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94027">
              <w:rPr>
                <w:rFonts w:cs="Times New Roman"/>
                <w:szCs w:val="24"/>
              </w:rPr>
              <w:lastRenderedPageBreak/>
              <w:t>(2) Vabariigi Valitsus võib kuni sõjaseisukorra lõppemiseni keelata avalikku korda ähvardava ohu ennetamiseks avalike ürituste ja koosolekute pidamise, sõltumata nende eesmärgist ning pidamise kohast.</w:t>
            </w:r>
          </w:p>
          <w:p w14:paraId="75D7C44C" w14:textId="77777777" w:rsidR="0062493A" w:rsidRDefault="00A551CA" w:rsidP="0062493A">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5B6D4792" w14:textId="77777777" w:rsidR="002F5DC4" w:rsidRDefault="002F5DC4" w:rsidP="0062493A">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30B3222D" w14:textId="1C0E62B9" w:rsidR="003C61B6" w:rsidRPr="003C61B6" w:rsidRDefault="003C61B6" w:rsidP="003C61B6">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3C61B6">
              <w:rPr>
                <w:rFonts w:cs="Times New Roman"/>
                <w:b/>
                <w:bCs/>
                <w:szCs w:val="24"/>
              </w:rPr>
              <w:t>Nakkushaiguste ennetamise ja tõrje seadus</w:t>
            </w:r>
          </w:p>
          <w:p w14:paraId="7C25B1A5" w14:textId="77777777" w:rsidR="003C61B6" w:rsidRPr="0041556E" w:rsidRDefault="003C61B6" w:rsidP="003C61B6">
            <w:pPr>
              <w:cnfStyle w:val="000000100000" w:firstRow="0" w:lastRow="0" w:firstColumn="0" w:lastColumn="0" w:oddVBand="0" w:evenVBand="0" w:oddHBand="1" w:evenHBand="0" w:firstRowFirstColumn="0" w:firstRowLastColumn="0" w:lastRowFirstColumn="0" w:lastRowLastColumn="0"/>
              <w:rPr>
                <w:rFonts w:cs="Times New Roman"/>
                <w:b/>
                <w:bCs/>
              </w:rPr>
            </w:pPr>
            <w:r w:rsidRPr="0041556E">
              <w:rPr>
                <w:rFonts w:cs="Times New Roman"/>
                <w:b/>
                <w:bCs/>
              </w:rPr>
              <w:t>§ 28.   Nakkushaiguste epideemilise leviku tõkestamine</w:t>
            </w:r>
          </w:p>
          <w:p w14:paraId="4D1CFBC1" w14:textId="77777777" w:rsidR="003C61B6" w:rsidRPr="0041556E" w:rsidRDefault="003C61B6" w:rsidP="003C61B6">
            <w:pPr>
              <w:cnfStyle w:val="000000100000" w:firstRow="0" w:lastRow="0" w:firstColumn="0" w:lastColumn="0" w:oddVBand="0" w:evenVBand="0" w:oddHBand="1" w:evenHBand="0" w:firstRowFirstColumn="0" w:firstRowLastColumn="0" w:lastRowFirstColumn="0" w:lastRowLastColumn="0"/>
              <w:rPr>
                <w:rFonts w:cs="Times New Roman"/>
              </w:rPr>
            </w:pPr>
            <w:r w:rsidRPr="0041556E">
              <w:rPr>
                <w:rFonts w:cs="Times New Roman"/>
              </w:rPr>
              <w:t>/…/</w:t>
            </w:r>
          </w:p>
          <w:p w14:paraId="067C62F3" w14:textId="77777777" w:rsidR="003C61B6" w:rsidRPr="003C61B6" w:rsidRDefault="003C61B6" w:rsidP="003C61B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C61B6">
              <w:rPr>
                <w:rFonts w:cs="Times New Roman"/>
                <w:szCs w:val="24"/>
              </w:rPr>
              <w:t>(5) Eriti ohtliku nakkushaiguse leviku tõkestamiseks võib Terviseamet, kui see on vältimatult vajalik, haldusaktiga lisaks käesoleva paragrahvi lõikes 2 sätestatud meetmetele ja piirangutele ajutiselt:</w:t>
            </w:r>
          </w:p>
          <w:p w14:paraId="6CECB0C8" w14:textId="77777777" w:rsidR="003C61B6" w:rsidRPr="003C61B6" w:rsidRDefault="003C61B6" w:rsidP="003C61B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C61B6">
              <w:rPr>
                <w:rFonts w:cs="Times New Roman"/>
                <w:szCs w:val="24"/>
              </w:rPr>
              <w:t>/…/</w:t>
            </w:r>
          </w:p>
          <w:p w14:paraId="6B2E2697" w14:textId="6EEE0495" w:rsidR="002F5DC4" w:rsidRPr="00A551CA" w:rsidRDefault="003C61B6" w:rsidP="0062493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C61B6">
              <w:rPr>
                <w:rFonts w:cs="Times New Roman"/>
                <w:szCs w:val="24"/>
              </w:rPr>
              <w:t>3) kehtestada muid liikumisvabaduse piiranguid.</w:t>
            </w:r>
          </w:p>
        </w:tc>
        <w:tc>
          <w:tcPr>
            <w:tcW w:w="6344" w:type="dxa"/>
            <w:tcBorders>
              <w:top w:val="single" w:sz="4" w:space="0" w:color="auto"/>
              <w:left w:val="single" w:sz="4" w:space="0" w:color="auto"/>
              <w:bottom w:val="single" w:sz="4" w:space="0" w:color="auto"/>
              <w:right w:val="single" w:sz="4" w:space="0" w:color="auto"/>
            </w:tcBorders>
          </w:tcPr>
          <w:p w14:paraId="12121B4B" w14:textId="7AE34574" w:rsidR="009E046C" w:rsidRPr="002A3B25" w:rsidRDefault="009E046C" w:rsidP="009E046C">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da-DK"/>
              </w:rPr>
            </w:pPr>
            <w:bookmarkStart w:id="9" w:name="_Hlk158323417"/>
            <w:r w:rsidRPr="005B26FD">
              <w:rPr>
                <w:rFonts w:eastAsia="Times New Roman" w:cs="Times New Roman"/>
                <w:b/>
                <w:bCs/>
                <w:szCs w:val="24"/>
                <w:lang w:eastAsia="da-DK"/>
              </w:rPr>
              <w:lastRenderedPageBreak/>
              <w:t>§ 51. Avaliku kogunemise korraldamise ja pidamise keelamine</w:t>
            </w:r>
          </w:p>
          <w:p w14:paraId="648B567B" w14:textId="1E726B82" w:rsidR="0015102D" w:rsidRPr="009E046C" w:rsidRDefault="009E046C"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Vabariigi Valitsus või tema volitatud täidesaatva riigivõimu asutus võib eriolukorras eriolukorra piirkonnas, erakorralise seisukorra või sõjaseisukorra ajal keelata avaliku koosoleku või avaliku ürituse korraldamise või pidamise, kui see on vajalik kriisiolukorra lahendamiseks.</w:t>
            </w:r>
            <w:bookmarkEnd w:id="9"/>
          </w:p>
        </w:tc>
      </w:tr>
      <w:tr w:rsidR="0015102D" w:rsidRPr="00C12D5C" w14:paraId="66CDE7F2"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5490663"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2D86C647" w14:textId="037F7B90" w:rsidR="0015102D" w:rsidRPr="00C12D5C" w:rsidRDefault="003C61B6"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Tavaolukord, e</w:t>
            </w:r>
            <w:r w:rsidR="0062493A">
              <w:rPr>
                <w:rFonts w:cs="Times New Roman"/>
              </w:rPr>
              <w:t xml:space="preserve">riolukord eriolukorra piirkonnas, erakorraline seisukord, </w:t>
            </w:r>
            <w:r w:rsidR="00A551CA">
              <w:rPr>
                <w:rFonts w:cs="Times New Roman"/>
              </w:rPr>
              <w:t>sõjaseisukord</w:t>
            </w:r>
          </w:p>
        </w:tc>
        <w:tc>
          <w:tcPr>
            <w:tcW w:w="6344" w:type="dxa"/>
            <w:tcBorders>
              <w:top w:val="single" w:sz="4" w:space="0" w:color="auto"/>
              <w:left w:val="single" w:sz="4" w:space="0" w:color="auto"/>
              <w:bottom w:val="single" w:sz="4" w:space="0" w:color="auto"/>
              <w:right w:val="single" w:sz="4" w:space="0" w:color="auto"/>
            </w:tcBorders>
          </w:tcPr>
          <w:p w14:paraId="2671621E" w14:textId="06D6A74D" w:rsidR="0015102D" w:rsidRPr="00C12D5C" w:rsidRDefault="009E046C"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Eriolukorra ajal eriolukorra piirkonnas, erakorraline seisukord, sõjaseisukord</w:t>
            </w:r>
          </w:p>
        </w:tc>
      </w:tr>
      <w:tr w:rsidR="0015102D" w:rsidRPr="00C12D5C" w14:paraId="1EC860DE"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44820F5"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E251C03" w14:textId="0DA293F4" w:rsidR="0015102D" w:rsidRPr="00C12D5C" w:rsidRDefault="0062493A"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w:t>
            </w:r>
            <w:r w:rsidRPr="0062493A">
              <w:rPr>
                <w:rFonts w:cs="Times New Roman"/>
              </w:rPr>
              <w:t>riolukorra juht</w:t>
            </w:r>
            <w:r>
              <w:rPr>
                <w:rFonts w:cs="Times New Roman"/>
              </w:rPr>
              <w:t>, Vabariigi Valitsus</w:t>
            </w:r>
            <w:r w:rsidR="003C61B6">
              <w:rPr>
                <w:rFonts w:cs="Times New Roman"/>
              </w:rPr>
              <w:t>, Terviseamet</w:t>
            </w:r>
          </w:p>
        </w:tc>
        <w:tc>
          <w:tcPr>
            <w:tcW w:w="6344" w:type="dxa"/>
            <w:tcBorders>
              <w:top w:val="single" w:sz="4" w:space="0" w:color="auto"/>
              <w:left w:val="single" w:sz="4" w:space="0" w:color="auto"/>
              <w:bottom w:val="single" w:sz="4" w:space="0" w:color="auto"/>
              <w:right w:val="single" w:sz="4" w:space="0" w:color="auto"/>
            </w:tcBorders>
          </w:tcPr>
          <w:p w14:paraId="50B08418" w14:textId="58D32EF2" w:rsidR="0015102D" w:rsidRPr="00C12D5C" w:rsidRDefault="009E046C"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9E046C">
              <w:rPr>
                <w:rFonts w:cs="Times New Roman"/>
              </w:rPr>
              <w:t>Vabariigi Valitsus või tema volitatud täidesaatva riigivõimu asutus</w:t>
            </w:r>
          </w:p>
        </w:tc>
      </w:tr>
    </w:tbl>
    <w:p w14:paraId="5A528FE6" w14:textId="77777777" w:rsidR="0015102D" w:rsidRDefault="0015102D">
      <w:pPr>
        <w:rPr>
          <w:rFonts w:cs="Times New Roman"/>
        </w:rPr>
      </w:pPr>
    </w:p>
    <w:p w14:paraId="5619018D" w14:textId="77777777" w:rsidR="009E046C" w:rsidRPr="00C12D5C" w:rsidRDefault="009E046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32DB309F"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16C24FC" w14:textId="77777777" w:rsidR="0015102D" w:rsidRPr="00C12D5C" w:rsidRDefault="0015102D" w:rsidP="00595287">
            <w:pPr>
              <w:rPr>
                <w:rFonts w:cs="Times New Roman"/>
              </w:rPr>
            </w:pPr>
          </w:p>
        </w:tc>
        <w:tc>
          <w:tcPr>
            <w:tcW w:w="5954" w:type="dxa"/>
            <w:tcBorders>
              <w:bottom w:val="single" w:sz="4" w:space="0" w:color="auto"/>
            </w:tcBorders>
          </w:tcPr>
          <w:p w14:paraId="6CD3A266"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0E0A0E81"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3E1A5AC3"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DE521B9"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3FFAB9BA" w14:textId="77777777" w:rsidR="0015102D" w:rsidRPr="00924AAC" w:rsidRDefault="00924AAC" w:rsidP="00924AAC">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924AAC">
              <w:rPr>
                <w:rFonts w:cs="Times New Roman"/>
                <w:b/>
                <w:bCs/>
              </w:rPr>
              <w:t>Riigikaitseseadus</w:t>
            </w:r>
          </w:p>
          <w:p w14:paraId="09BDD572" w14:textId="120F1E02" w:rsidR="00924AAC" w:rsidRPr="00924AAC" w:rsidRDefault="00924AAC" w:rsidP="00924AAC">
            <w:pPr>
              <w:cnfStyle w:val="000000100000" w:firstRow="0" w:lastRow="0" w:firstColumn="0" w:lastColumn="0" w:oddVBand="0" w:evenVBand="0" w:oddHBand="1" w:evenHBand="0" w:firstRowFirstColumn="0" w:firstRowLastColumn="0" w:lastRowFirstColumn="0" w:lastRowLastColumn="0"/>
              <w:rPr>
                <w:rFonts w:cs="Times New Roman"/>
                <w:b/>
                <w:bCs/>
              </w:rPr>
            </w:pPr>
            <w:r w:rsidRPr="00924AAC">
              <w:rPr>
                <w:rFonts w:cs="Times New Roman"/>
                <w:b/>
                <w:bCs/>
              </w:rPr>
              <w:t>§ 15.  Isikute põhiõiguste ja -vabaduste piiramine kõrgendatud kaitsevalmiduse ajal</w:t>
            </w:r>
          </w:p>
          <w:p w14:paraId="1EB01997" w14:textId="5E7C86E9" w:rsidR="00924AAC" w:rsidRPr="00924AAC" w:rsidRDefault="00924AAC" w:rsidP="00924AAC">
            <w:pPr>
              <w:cnfStyle w:val="000000100000" w:firstRow="0" w:lastRow="0" w:firstColumn="0" w:lastColumn="0" w:oddVBand="0" w:evenVBand="0" w:oddHBand="1" w:evenHBand="0" w:firstRowFirstColumn="0" w:firstRowLastColumn="0" w:lastRowFirstColumn="0" w:lastRowLastColumn="0"/>
              <w:rPr>
                <w:rFonts w:cs="Times New Roman"/>
              </w:rPr>
            </w:pPr>
            <w:r w:rsidRPr="00924AAC">
              <w:rPr>
                <w:rFonts w:cs="Times New Roman"/>
              </w:rPr>
              <w:t>/…/</w:t>
            </w:r>
          </w:p>
          <w:p w14:paraId="2F5561E7" w14:textId="77777777" w:rsidR="00924AAC" w:rsidRPr="00924AAC" w:rsidRDefault="00924AAC" w:rsidP="00924AAC">
            <w:pPr>
              <w:cnfStyle w:val="000000100000" w:firstRow="0" w:lastRow="0" w:firstColumn="0" w:lastColumn="0" w:oddVBand="0" w:evenVBand="0" w:oddHBand="1" w:evenHBand="0" w:firstRowFirstColumn="0" w:firstRowLastColumn="0" w:lastRowFirstColumn="0" w:lastRowLastColumn="0"/>
              <w:rPr>
                <w:rFonts w:cs="Times New Roman"/>
              </w:rPr>
            </w:pPr>
            <w:r w:rsidRPr="00924AAC">
              <w:rPr>
                <w:rFonts w:cs="Times New Roman"/>
              </w:rPr>
              <w:t xml:space="preserve">(4) Vabariigi Valitsus, peaminister ja Kaitseväe juhataja, samuti Kaitseväe juhataja volitatud ülem võib kõrgendatud kaitsevalmiduse </w:t>
            </w:r>
            <w:r w:rsidRPr="003C61B6">
              <w:rPr>
                <w:rFonts w:cs="Times New Roman"/>
                <w:b/>
                <w:bCs/>
              </w:rPr>
              <w:t>ajal kohustada massiteabevahendi valdajat</w:t>
            </w:r>
            <w:r w:rsidRPr="00924AAC">
              <w:rPr>
                <w:rFonts w:cs="Times New Roman"/>
              </w:rPr>
              <w:t xml:space="preserve">, elektroonilise side ettevõtjat ning muud isikut avaldama või edastama tasuta, muutmata kujul ja viivitamata või ettenähtud ajal sõjalise tegevuse </w:t>
            </w:r>
            <w:r w:rsidRPr="00924AAC">
              <w:rPr>
                <w:rFonts w:cs="Times New Roman"/>
              </w:rPr>
              <w:lastRenderedPageBreak/>
              <w:t>ettevalmistamiseks, mobilisatsiooni või lisaõppekogunemise korraldamiseks, isiku valduses oleva asja sundkasutusse võtmise või selle sundvõõrandamise ja töökohustuse rakendamiseks, riigivara valitsemise üleandmiseks või ajutiseks kasutuseks võtmiseks, riigikaitseülesannete täitmiseks ja piiravate meetmete kohaldamiseks vajalikke teateid ning käesolevas seaduses sätestatud juhul õigusakte.</w:t>
            </w:r>
          </w:p>
          <w:p w14:paraId="65F8BA9E" w14:textId="77777777" w:rsidR="00924AAC" w:rsidRDefault="00924AAC" w:rsidP="00924AAC">
            <w:pPr>
              <w:cnfStyle w:val="000000100000" w:firstRow="0" w:lastRow="0" w:firstColumn="0" w:lastColumn="0" w:oddVBand="0" w:evenVBand="0" w:oddHBand="1" w:evenHBand="0" w:firstRowFirstColumn="0" w:firstRowLastColumn="0" w:lastRowFirstColumn="0" w:lastRowLastColumn="0"/>
              <w:rPr>
                <w:rFonts w:cs="Times New Roman"/>
              </w:rPr>
            </w:pPr>
            <w:r w:rsidRPr="00924AAC">
              <w:rPr>
                <w:rFonts w:cs="Times New Roman"/>
              </w:rPr>
              <w:t>/…/</w:t>
            </w:r>
          </w:p>
          <w:p w14:paraId="5D31919D" w14:textId="77777777" w:rsidR="007A2AAB" w:rsidRDefault="007A2AAB" w:rsidP="00924AAC">
            <w:pPr>
              <w:cnfStyle w:val="000000100000" w:firstRow="0" w:lastRow="0" w:firstColumn="0" w:lastColumn="0" w:oddVBand="0" w:evenVBand="0" w:oddHBand="1" w:evenHBand="0" w:firstRowFirstColumn="0" w:firstRowLastColumn="0" w:lastRowFirstColumn="0" w:lastRowLastColumn="0"/>
              <w:rPr>
                <w:rFonts w:cs="Times New Roman"/>
              </w:rPr>
            </w:pPr>
          </w:p>
          <w:p w14:paraId="5E90A4C7" w14:textId="77777777" w:rsidR="007A2AAB" w:rsidRPr="007A2AAB" w:rsidRDefault="007A2AAB" w:rsidP="007A2AAB">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7A2AAB">
              <w:rPr>
                <w:rFonts w:cs="Times New Roman"/>
                <w:b/>
                <w:bCs/>
              </w:rPr>
              <w:t>Hädaolukorra seadus</w:t>
            </w:r>
          </w:p>
          <w:p w14:paraId="5AD44637" w14:textId="19F522B0" w:rsidR="00DF638A" w:rsidRPr="00DF638A" w:rsidRDefault="00DF638A" w:rsidP="00924AAC">
            <w:pPr>
              <w:cnfStyle w:val="000000100000" w:firstRow="0" w:lastRow="0" w:firstColumn="0" w:lastColumn="0" w:oddVBand="0" w:evenVBand="0" w:oddHBand="1" w:evenHBand="0" w:firstRowFirstColumn="0" w:firstRowLastColumn="0" w:lastRowFirstColumn="0" w:lastRowLastColumn="0"/>
              <w:rPr>
                <w:rFonts w:cs="Times New Roman"/>
                <w:b/>
                <w:bCs/>
              </w:rPr>
            </w:pPr>
            <w:r w:rsidRPr="00DF638A">
              <w:rPr>
                <w:rFonts w:cs="Times New Roman"/>
                <w:b/>
                <w:bCs/>
              </w:rPr>
              <w:t>§ 13.   Massiteabevahendi valdaja ja elektroonilise side ettevõtja kohustused hädaolukorrast teavitamisel</w:t>
            </w:r>
          </w:p>
          <w:p w14:paraId="00F6F30F" w14:textId="65393AE4" w:rsidR="00DF638A" w:rsidRDefault="00DF638A" w:rsidP="00924AAC">
            <w:pPr>
              <w:cnfStyle w:val="000000100000" w:firstRow="0" w:lastRow="0" w:firstColumn="0" w:lastColumn="0" w:oddVBand="0" w:evenVBand="0" w:oddHBand="1" w:evenHBand="0" w:firstRowFirstColumn="0" w:firstRowLastColumn="0" w:lastRowFirstColumn="0" w:lastRowLastColumn="0"/>
              <w:rPr>
                <w:rFonts w:cs="Times New Roman"/>
              </w:rPr>
            </w:pPr>
            <w:r w:rsidRPr="00DF638A">
              <w:rPr>
                <w:rFonts w:cs="Times New Roman"/>
              </w:rPr>
              <w:t>Vabariigi Valitsus, eriolukorra juht, eriolukorra tööde juht ja käesoleva seaduse § 14 lõikes 1 nimetatud asutus võivad olemasolevatest tehnoloogilistest lahendustest lähtudes kohustada massiteabevahendi valdajat ja elektroonilise side ettevõtjat avaldama või edastama muutmata kujul ja tasuta teate hädaolukorra ohu, hädaolukorra ja selle lahendamise kohta, sealhulgas teate eriolukorra väljakuulutamise, muutmise või lõpetamise kohta, ning käitumisjuhiseid. Teade avaldatakse viivitamata või teate esitaja määratud ajal.</w:t>
            </w:r>
          </w:p>
          <w:p w14:paraId="097F77A2" w14:textId="77777777" w:rsidR="00DF638A" w:rsidRDefault="00DF638A" w:rsidP="00924AAC">
            <w:pPr>
              <w:cnfStyle w:val="000000100000" w:firstRow="0" w:lastRow="0" w:firstColumn="0" w:lastColumn="0" w:oddVBand="0" w:evenVBand="0" w:oddHBand="1" w:evenHBand="0" w:firstRowFirstColumn="0" w:firstRowLastColumn="0" w:lastRowFirstColumn="0" w:lastRowLastColumn="0"/>
              <w:rPr>
                <w:rFonts w:cs="Times New Roman"/>
              </w:rPr>
            </w:pPr>
          </w:p>
          <w:p w14:paraId="48E4C2AE" w14:textId="77777777" w:rsidR="00DF638A" w:rsidRPr="00DF638A" w:rsidRDefault="00DF638A" w:rsidP="00DF638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DF638A">
              <w:rPr>
                <w:rFonts w:cs="Times New Roman"/>
                <w:b/>
                <w:bCs/>
              </w:rPr>
              <w:t>Erakorralise seisukorra seadus</w:t>
            </w:r>
          </w:p>
          <w:p w14:paraId="4B4B85A6" w14:textId="77777777" w:rsidR="00DF638A" w:rsidRPr="00DF638A" w:rsidRDefault="00DF638A" w:rsidP="00DF638A">
            <w:pPr>
              <w:cnfStyle w:val="000000100000" w:firstRow="0" w:lastRow="0" w:firstColumn="0" w:lastColumn="0" w:oddVBand="0" w:evenVBand="0" w:oddHBand="1" w:evenHBand="0" w:firstRowFirstColumn="0" w:firstRowLastColumn="0" w:lastRowFirstColumn="0" w:lastRowLastColumn="0"/>
              <w:rPr>
                <w:rFonts w:cs="Times New Roman"/>
                <w:b/>
                <w:bCs/>
              </w:rPr>
            </w:pPr>
            <w:r w:rsidRPr="00DF638A">
              <w:rPr>
                <w:rFonts w:cs="Times New Roman"/>
                <w:b/>
                <w:bCs/>
              </w:rPr>
              <w:t>17.   Vabariigi Valitsuse pädevus erakorralise seisukorra ajal</w:t>
            </w:r>
          </w:p>
          <w:p w14:paraId="4895B702" w14:textId="101677A2" w:rsidR="00DF638A" w:rsidRDefault="00DF638A" w:rsidP="00DF638A">
            <w:pPr>
              <w:cnfStyle w:val="000000100000" w:firstRow="0" w:lastRow="0" w:firstColumn="0" w:lastColumn="0" w:oddVBand="0" w:evenVBand="0" w:oddHBand="1" w:evenHBand="0" w:firstRowFirstColumn="0" w:firstRowLastColumn="0" w:lastRowFirstColumn="0" w:lastRowLastColumn="0"/>
              <w:rPr>
                <w:rFonts w:cs="Times New Roman"/>
              </w:rPr>
            </w:pPr>
            <w:r w:rsidRPr="00DF638A">
              <w:rPr>
                <w:rFonts w:cs="Times New Roman"/>
              </w:rPr>
              <w:t>(1) Erakorralise seisukorra ajal võib Vabariigi Valitsus Eesti põhiseaduslikku korda ähvardava ohu kõrvaldamiseks:</w:t>
            </w:r>
          </w:p>
          <w:p w14:paraId="1A236753" w14:textId="68FB1D9B" w:rsidR="00DF638A" w:rsidRDefault="00DF638A" w:rsidP="00924AA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4BF04C69" w14:textId="77777777" w:rsidR="00DF638A" w:rsidRDefault="00DF638A" w:rsidP="00924AAC">
            <w:pPr>
              <w:cnfStyle w:val="000000100000" w:firstRow="0" w:lastRow="0" w:firstColumn="0" w:lastColumn="0" w:oddVBand="0" w:evenVBand="0" w:oddHBand="1" w:evenHBand="0" w:firstRowFirstColumn="0" w:firstRowLastColumn="0" w:lastRowFirstColumn="0" w:lastRowLastColumn="0"/>
              <w:rPr>
                <w:rFonts w:cs="Times New Roman"/>
              </w:rPr>
            </w:pPr>
            <w:r w:rsidRPr="00DF638A">
              <w:rPr>
                <w:rFonts w:cs="Times New Roman"/>
              </w:rPr>
              <w:lastRenderedPageBreak/>
              <w:t>17) esitada massiteabevahendite valdajatele erakorralise seisukorraga seotud teateid kohustuslikuks avaldamiseks massiteabevahendites.</w:t>
            </w:r>
          </w:p>
          <w:p w14:paraId="72398D6A" w14:textId="77777777" w:rsidR="002F5DC4" w:rsidRDefault="002F5DC4" w:rsidP="00924AAC">
            <w:pPr>
              <w:cnfStyle w:val="000000100000" w:firstRow="0" w:lastRow="0" w:firstColumn="0" w:lastColumn="0" w:oddVBand="0" w:evenVBand="0" w:oddHBand="1" w:evenHBand="0" w:firstRowFirstColumn="0" w:firstRowLastColumn="0" w:lastRowFirstColumn="0" w:lastRowLastColumn="0"/>
              <w:rPr>
                <w:rFonts w:cs="Times New Roman"/>
              </w:rPr>
            </w:pPr>
          </w:p>
          <w:p w14:paraId="7A4B8780" w14:textId="062C02BA" w:rsidR="002F5DC4" w:rsidRPr="00924AAC" w:rsidRDefault="002F5DC4" w:rsidP="00924AAC">
            <w:pPr>
              <w:cnfStyle w:val="000000100000" w:firstRow="0" w:lastRow="0" w:firstColumn="0" w:lastColumn="0" w:oddVBand="0" w:evenVBand="0" w:oddHBand="1" w:evenHBand="0" w:firstRowFirstColumn="0" w:firstRowLastColumn="0" w:lastRowFirstColumn="0" w:lastRowLastColumn="0"/>
              <w:rPr>
                <w:rFonts w:cs="Times New Roman"/>
              </w:rPr>
            </w:pPr>
          </w:p>
        </w:tc>
        <w:tc>
          <w:tcPr>
            <w:tcW w:w="6344" w:type="dxa"/>
            <w:tcBorders>
              <w:top w:val="single" w:sz="4" w:space="0" w:color="auto"/>
              <w:left w:val="single" w:sz="4" w:space="0" w:color="auto"/>
              <w:bottom w:val="single" w:sz="4" w:space="0" w:color="auto"/>
              <w:right w:val="single" w:sz="4" w:space="0" w:color="auto"/>
            </w:tcBorders>
          </w:tcPr>
          <w:p w14:paraId="5D6E1AD4" w14:textId="27C0CA54" w:rsidR="009E046C" w:rsidRPr="002A3B25" w:rsidRDefault="009E046C" w:rsidP="009E046C">
            <w:pPr>
              <w:cnfStyle w:val="000000100000" w:firstRow="0" w:lastRow="0" w:firstColumn="0" w:lastColumn="0" w:oddVBand="0" w:evenVBand="0" w:oddHBand="1" w:evenHBand="0" w:firstRowFirstColumn="0" w:firstRowLastColumn="0" w:lastRowFirstColumn="0" w:lastRowLastColumn="0"/>
              <w:rPr>
                <w:rFonts w:cs="Times New Roman"/>
                <w:b/>
                <w:bCs/>
              </w:rPr>
            </w:pPr>
            <w:r w:rsidRPr="009E046C">
              <w:rPr>
                <w:rFonts w:cs="Times New Roman"/>
                <w:b/>
                <w:bCs/>
              </w:rPr>
              <w:lastRenderedPageBreak/>
              <w:t>§ 52. Teadete ja õigusaktide avaldamise kohustus</w:t>
            </w:r>
          </w:p>
          <w:p w14:paraId="645D065A" w14:textId="3804B5D7" w:rsidR="009E046C" w:rsidRDefault="009E046C" w:rsidP="009E046C">
            <w:pPr>
              <w:cnfStyle w:val="000000100000" w:firstRow="0" w:lastRow="0" w:firstColumn="0" w:lastColumn="0" w:oddVBand="0" w:evenVBand="0" w:oddHBand="1" w:evenHBand="0" w:firstRowFirstColumn="0" w:firstRowLastColumn="0" w:lastRowFirstColumn="0" w:lastRowLastColumn="0"/>
              <w:rPr>
                <w:rFonts w:cs="Times New Roman"/>
              </w:rPr>
            </w:pPr>
            <w:r w:rsidRPr="009E046C">
              <w:rPr>
                <w:rFonts w:cs="Times New Roman"/>
              </w:rPr>
              <w:t>(1) Vabariigi Valitsus, kriisiolukorra juht, kriisiolukorra lahendamise eest vastutav asutus, samuti nende volitatud isik võivad kriisiolukorras kohustada massiteabevahendi valdajat, elektroonilise side ettevõtjat ning muud isikut avaldama või edastama arvestades olemasolevaid tehnoloogilisi lahendusi tasuta, muutmata kujul ja ettenähtud ajal kriisiolukorra lahendamiseks vajalikke teateid, käitumisjuhiseid ning käesolevas seaduses sätestatud juhul õigusakte.</w:t>
            </w:r>
          </w:p>
          <w:p w14:paraId="3E9A3CC6" w14:textId="3D048336" w:rsidR="009E046C" w:rsidRPr="00C12D5C" w:rsidRDefault="009E046C" w:rsidP="009E046C">
            <w:pPr>
              <w:cnfStyle w:val="000000100000" w:firstRow="0" w:lastRow="0" w:firstColumn="0" w:lastColumn="0" w:oddVBand="0" w:evenVBand="0" w:oddHBand="1" w:evenHBand="0" w:firstRowFirstColumn="0" w:firstRowLastColumn="0" w:lastRowFirstColumn="0" w:lastRowLastColumn="0"/>
              <w:rPr>
                <w:rFonts w:cs="Times New Roman"/>
              </w:rPr>
            </w:pPr>
            <w:r w:rsidRPr="009E046C">
              <w:rPr>
                <w:rFonts w:cs="Times New Roman"/>
              </w:rPr>
              <w:lastRenderedPageBreak/>
              <w:t>(2) Käesoleva seaduse § 31 lõigete 5 ja 6 alusel määratud kriisiolukorra lahendamise eest vastutav asutus ja elutähtsa teenuse korraldaja võivad käesoleva paragrahvi lõikes 1 sätestatud kujul massiteabevahendi valdajat, elektroonilise side ettevõtjat ning muud isikut avaldama või edastama tasuta, muutmata kujul ja ettenähtud ajal teate nende vastutada olevate sündmuste kohta, kui on vajalik suurel hulgal inimeste teavitamine ja käitumisjuhiste jagamine.</w:t>
            </w:r>
          </w:p>
        </w:tc>
      </w:tr>
      <w:tr w:rsidR="0015102D" w:rsidRPr="00C12D5C" w14:paraId="193C47D0"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418B4B9"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12D9D46F" w14:textId="024149E0" w:rsidR="0015102D" w:rsidRPr="00C12D5C" w:rsidRDefault="00924AAC"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924AAC">
              <w:rPr>
                <w:rFonts w:cs="Times New Roman"/>
              </w:rPr>
              <w:t>Kõrgendatud kaitsevalmidus, mobilisatsioon</w:t>
            </w:r>
            <w:r>
              <w:rPr>
                <w:rFonts w:cs="Times New Roman"/>
              </w:rPr>
              <w:t>,</w:t>
            </w:r>
            <w:r w:rsidRPr="00924AAC">
              <w:rPr>
                <w:rFonts w:cs="Times New Roman"/>
              </w:rPr>
              <w:t xml:space="preserve"> demobilisatsioon</w:t>
            </w:r>
            <w:r>
              <w:rPr>
                <w:rFonts w:cs="Times New Roman"/>
              </w:rPr>
              <w:t>, lisaõppekogunemine</w:t>
            </w:r>
            <w:r w:rsidR="00DF638A">
              <w:rPr>
                <w:rFonts w:cs="Times New Roman"/>
              </w:rPr>
              <w:t>, erakorraline seisukord,</w:t>
            </w:r>
            <w:r w:rsidR="00E44B54">
              <w:rPr>
                <w:rFonts w:cs="Times New Roman"/>
              </w:rPr>
              <w:t xml:space="preserve"> hädaolukorra oht, hädaolukord.</w:t>
            </w:r>
          </w:p>
        </w:tc>
        <w:tc>
          <w:tcPr>
            <w:tcW w:w="6344" w:type="dxa"/>
            <w:tcBorders>
              <w:top w:val="single" w:sz="4" w:space="0" w:color="auto"/>
              <w:left w:val="single" w:sz="4" w:space="0" w:color="auto"/>
              <w:bottom w:val="single" w:sz="4" w:space="0" w:color="auto"/>
              <w:right w:val="single" w:sz="4" w:space="0" w:color="auto"/>
            </w:tcBorders>
          </w:tcPr>
          <w:p w14:paraId="49B754C8" w14:textId="591296E2" w:rsidR="0015102D" w:rsidRPr="00C12D5C" w:rsidRDefault="009E046C"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Kriisiolukord</w:t>
            </w:r>
          </w:p>
        </w:tc>
      </w:tr>
      <w:tr w:rsidR="0015102D" w:rsidRPr="00C12D5C" w14:paraId="659F210E"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89BB128"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7E82705" w14:textId="218A841A" w:rsidR="0015102D" w:rsidRPr="00C12D5C" w:rsidRDefault="00924AAC" w:rsidP="00E01BC4">
            <w:pPr>
              <w:cnfStyle w:val="000000100000" w:firstRow="0" w:lastRow="0" w:firstColumn="0" w:lastColumn="0" w:oddVBand="0" w:evenVBand="0" w:oddHBand="1" w:evenHBand="0" w:firstRowFirstColumn="0" w:firstRowLastColumn="0" w:lastRowFirstColumn="0" w:lastRowLastColumn="0"/>
              <w:rPr>
                <w:rFonts w:cs="Times New Roman"/>
              </w:rPr>
            </w:pPr>
            <w:r w:rsidRPr="00924AAC">
              <w:rPr>
                <w:rFonts w:cs="Times New Roman"/>
              </w:rPr>
              <w:t>Vabariigi Valitsus, peaminister ja Kaitseväe juhataja, Kaitseväe juhataja volitatud ülem</w:t>
            </w:r>
            <w:r w:rsidR="00E01BC4">
              <w:rPr>
                <w:rFonts w:cs="Times New Roman"/>
              </w:rPr>
              <w:t xml:space="preserve">, </w:t>
            </w:r>
            <w:r w:rsidR="00E01BC4" w:rsidRPr="00DF638A">
              <w:rPr>
                <w:rFonts w:cs="Times New Roman"/>
              </w:rPr>
              <w:t>eriolukorra juht, eriolukorra tööde juht</w:t>
            </w:r>
            <w:r w:rsidR="00E01BC4">
              <w:rPr>
                <w:rFonts w:cs="Times New Roman"/>
              </w:rPr>
              <w:t xml:space="preserve">, </w:t>
            </w:r>
            <w:r w:rsidR="00E01BC4" w:rsidRPr="00E01BC4">
              <w:rPr>
                <w:rFonts w:cs="Times New Roman"/>
              </w:rPr>
              <w:t>Vabariigi Valitsuse määratud täidesaatva riigivõimu asutus või</w:t>
            </w:r>
            <w:r w:rsidR="00E01BC4">
              <w:rPr>
                <w:rFonts w:cs="Times New Roman"/>
              </w:rPr>
              <w:t xml:space="preserve"> </w:t>
            </w:r>
            <w:r w:rsidR="00E01BC4" w:rsidRPr="00E01BC4">
              <w:rPr>
                <w:rFonts w:cs="Times New Roman"/>
              </w:rPr>
              <w:t>elutähtsa teenuse toimepidevust korraldav asutus</w:t>
            </w:r>
            <w:r w:rsidR="00E01BC4">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302DBC57" w14:textId="2E76ACBE" w:rsidR="0015102D" w:rsidRPr="00C12D5C" w:rsidRDefault="009E046C"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9E046C">
              <w:rPr>
                <w:rFonts w:cs="Times New Roman"/>
              </w:rPr>
              <w:t>Vabariigi Valitsus, kriisiolukorra juht, kriisiolukorra lahendamise eest vastutav asutus, samuti nende volitatud isik</w:t>
            </w:r>
            <w:r w:rsidR="008A73CF">
              <w:rPr>
                <w:rFonts w:cs="Times New Roman"/>
              </w:rPr>
              <w:t>;</w:t>
            </w:r>
            <w:r w:rsidR="00017EEC">
              <w:rPr>
                <w:rFonts w:cs="Times New Roman"/>
              </w:rPr>
              <w:t xml:space="preserve"> </w:t>
            </w:r>
            <w:r w:rsidR="008A73CF">
              <w:rPr>
                <w:rFonts w:cs="Times New Roman"/>
              </w:rPr>
              <w:t>E</w:t>
            </w:r>
            <w:r w:rsidR="00017EEC">
              <w:rPr>
                <w:rFonts w:cs="Times New Roman"/>
              </w:rPr>
              <w:t>lutähtsa teenuse korraldaja tema vastutusel oleva sündmuse kohta.</w:t>
            </w:r>
          </w:p>
        </w:tc>
      </w:tr>
    </w:tbl>
    <w:p w14:paraId="07AE3677" w14:textId="77777777" w:rsidR="0015102D" w:rsidRDefault="0015102D">
      <w:pPr>
        <w:rPr>
          <w:rFonts w:cs="Times New Roman"/>
        </w:rPr>
      </w:pPr>
    </w:p>
    <w:p w14:paraId="6CE90BB6" w14:textId="77777777" w:rsidR="00017EEC" w:rsidRPr="00C12D5C" w:rsidRDefault="00017EEC">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1D952CBA"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91411E6" w14:textId="77777777" w:rsidR="0015102D" w:rsidRPr="00C12D5C" w:rsidRDefault="0015102D" w:rsidP="00595287">
            <w:pPr>
              <w:rPr>
                <w:rFonts w:cs="Times New Roman"/>
              </w:rPr>
            </w:pPr>
          </w:p>
        </w:tc>
        <w:tc>
          <w:tcPr>
            <w:tcW w:w="5954" w:type="dxa"/>
            <w:tcBorders>
              <w:bottom w:val="single" w:sz="4" w:space="0" w:color="auto"/>
            </w:tcBorders>
          </w:tcPr>
          <w:p w14:paraId="01FF61ED"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3D5C6B82"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5CAE2368"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EE1A585"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247F44F" w14:textId="77777777" w:rsidR="00E44B54" w:rsidRPr="00E44B54" w:rsidRDefault="00E44B54" w:rsidP="00E44B54">
            <w:pPr>
              <w:cnfStyle w:val="000000100000" w:firstRow="0" w:lastRow="0" w:firstColumn="0" w:lastColumn="0" w:oddVBand="0" w:evenVBand="0" w:oddHBand="1" w:evenHBand="0" w:firstRowFirstColumn="0" w:firstRowLastColumn="0" w:lastRowFirstColumn="0" w:lastRowLastColumn="0"/>
              <w:rPr>
                <w:rFonts w:cs="Times New Roman"/>
                <w:b/>
                <w:bCs/>
              </w:rPr>
            </w:pPr>
            <w:r w:rsidRPr="00E44B54">
              <w:rPr>
                <w:rFonts w:cs="Times New Roman"/>
                <w:b/>
                <w:bCs/>
              </w:rPr>
              <w:t>§ 24.  Isikute põhiõiguste ja -vabaduste piiramine mobilisatsiooni ettevalmistamiseks ja korraldamiseks</w:t>
            </w:r>
          </w:p>
          <w:p w14:paraId="1C35CC23" w14:textId="77777777" w:rsidR="0015102D" w:rsidRDefault="00E44B54" w:rsidP="00E44B54">
            <w:pPr>
              <w:cnfStyle w:val="000000100000" w:firstRow="0" w:lastRow="0" w:firstColumn="0" w:lastColumn="0" w:oddVBand="0" w:evenVBand="0" w:oddHBand="1" w:evenHBand="0" w:firstRowFirstColumn="0" w:firstRowLastColumn="0" w:lastRowFirstColumn="0" w:lastRowLastColumn="0"/>
              <w:rPr>
                <w:rFonts w:cs="Times New Roman"/>
              </w:rPr>
            </w:pPr>
            <w:r w:rsidRPr="00E44B54">
              <w:rPr>
                <w:rFonts w:cs="Times New Roman"/>
              </w:rPr>
              <w:t xml:space="preserve">(1) </w:t>
            </w:r>
            <w:r w:rsidRPr="003C61B6">
              <w:rPr>
                <w:rFonts w:cs="Times New Roman"/>
                <w:b/>
                <w:bCs/>
              </w:rPr>
              <w:t>Vabariigi Valitsus võib mobilisatsiooni ettevalmistamiseks ja korraldamiseks</w:t>
            </w:r>
            <w:r w:rsidRPr="00E44B54">
              <w:rPr>
                <w:rFonts w:cs="Times New Roman"/>
              </w:rPr>
              <w:t xml:space="preserve"> kehtestada Eestist lahkumise keelu vähemalt 18-aastasele kaitseväekohustuslasele ning sõjaaja ametikohale nimetatud kaitseväekohustuseta Kaitseliidu tegevliikmele.</w:t>
            </w:r>
          </w:p>
          <w:p w14:paraId="3197EA3C" w14:textId="26866784" w:rsidR="00E44B54" w:rsidRPr="00C12D5C" w:rsidRDefault="00E44B54" w:rsidP="00E44B5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37BE4FAD" w14:textId="2A1ECE76" w:rsidR="0087678B" w:rsidRPr="002A3B25" w:rsidRDefault="0087678B" w:rsidP="0087678B">
            <w:pPr>
              <w:cnfStyle w:val="000000100000" w:firstRow="0" w:lastRow="0" w:firstColumn="0" w:lastColumn="0" w:oddVBand="0" w:evenVBand="0" w:oddHBand="1" w:evenHBand="0" w:firstRowFirstColumn="0" w:firstRowLastColumn="0" w:lastRowFirstColumn="0" w:lastRowLastColumn="0"/>
              <w:rPr>
                <w:rFonts w:cs="Times New Roman"/>
                <w:b/>
                <w:bCs/>
              </w:rPr>
            </w:pPr>
            <w:r w:rsidRPr="0087678B">
              <w:rPr>
                <w:rFonts w:cs="Times New Roman"/>
                <w:b/>
                <w:bCs/>
              </w:rPr>
              <w:t>§ 54. Kaitseväekohustuslase Eestist lahkumise piiramine</w:t>
            </w:r>
          </w:p>
          <w:p w14:paraId="3D0DB35A" w14:textId="77777777" w:rsidR="0015102D" w:rsidRDefault="0087678B" w:rsidP="0087678B">
            <w:pPr>
              <w:cnfStyle w:val="000000100000" w:firstRow="0" w:lastRow="0" w:firstColumn="0" w:lastColumn="0" w:oddVBand="0" w:evenVBand="0" w:oddHBand="1" w:evenHBand="0" w:firstRowFirstColumn="0" w:firstRowLastColumn="0" w:lastRowFirstColumn="0" w:lastRowLastColumn="0"/>
              <w:rPr>
                <w:rFonts w:cs="Times New Roman"/>
              </w:rPr>
            </w:pPr>
            <w:r w:rsidRPr="0087678B">
              <w:rPr>
                <w:rFonts w:cs="Times New Roman"/>
              </w:rPr>
              <w:t xml:space="preserve">(1) </w:t>
            </w:r>
            <w:r w:rsidRPr="003C61B6">
              <w:rPr>
                <w:rFonts w:cs="Times New Roman"/>
                <w:b/>
                <w:bCs/>
              </w:rPr>
              <w:t>Vabariigi Valitsus võib mobilisatsiooni ettevalmistamiseks ja läbiviimiseks kehtestada</w:t>
            </w:r>
            <w:r w:rsidRPr="0087678B">
              <w:rPr>
                <w:rFonts w:cs="Times New Roman"/>
              </w:rPr>
              <w:t xml:space="preserve"> Eestist lahkumise keelu vähemalt 18-aastasele kaitseväekohustuslasele ning sõjaaja ametikohale nimetatud isikule, kui see on vajalik mobilisatsiooni korraldamiseks.</w:t>
            </w:r>
          </w:p>
          <w:p w14:paraId="2C01D0A5" w14:textId="5391C8F9" w:rsidR="00D50361" w:rsidRPr="00C12D5C" w:rsidRDefault="00D50361" w:rsidP="0087678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56C0C822"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F9121FA"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1DD13B74" w14:textId="1E035DA5" w:rsidR="0015102D" w:rsidRPr="00C12D5C" w:rsidRDefault="00E44B54"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Mobilisatsiooni ettevalmistus, mobilisatsioon</w:t>
            </w:r>
          </w:p>
        </w:tc>
        <w:tc>
          <w:tcPr>
            <w:tcW w:w="6344" w:type="dxa"/>
            <w:tcBorders>
              <w:top w:val="single" w:sz="4" w:space="0" w:color="auto"/>
              <w:left w:val="single" w:sz="4" w:space="0" w:color="auto"/>
              <w:bottom w:val="single" w:sz="4" w:space="0" w:color="auto"/>
              <w:right w:val="single" w:sz="4" w:space="0" w:color="auto"/>
            </w:tcBorders>
          </w:tcPr>
          <w:p w14:paraId="7EE29D7D" w14:textId="78DF18AA" w:rsidR="0015102D" w:rsidRPr="00C12D5C" w:rsidRDefault="0087678B" w:rsidP="0059528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Pr>
                <w:rFonts w:cs="Times New Roman"/>
              </w:rPr>
              <w:t>Riigikaitseline</w:t>
            </w:r>
            <w:proofErr w:type="spellEnd"/>
            <w:r>
              <w:rPr>
                <w:rFonts w:cs="Times New Roman"/>
              </w:rPr>
              <w:t xml:space="preserve"> kriisiolukord</w:t>
            </w:r>
          </w:p>
        </w:tc>
      </w:tr>
      <w:tr w:rsidR="0015102D" w:rsidRPr="00C12D5C" w14:paraId="5B10289F"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CCAA6C7"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56D05BF" w14:textId="287A6EE0" w:rsidR="0015102D" w:rsidRPr="00C12D5C" w:rsidRDefault="00E44B54"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028247FB" w14:textId="50F51FD5" w:rsidR="0015102D" w:rsidRPr="00C12D5C" w:rsidRDefault="0087678B"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r>
    </w:tbl>
    <w:p w14:paraId="11168C61" w14:textId="77777777" w:rsidR="0015102D" w:rsidRDefault="0015102D">
      <w:pPr>
        <w:rPr>
          <w:rFonts w:cs="Times New Roman"/>
        </w:rPr>
      </w:pPr>
    </w:p>
    <w:p w14:paraId="4842A5C6" w14:textId="77777777" w:rsidR="0087678B" w:rsidRPr="00C12D5C" w:rsidRDefault="0087678B">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1942CC0"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9697947" w14:textId="77777777" w:rsidR="0015102D" w:rsidRPr="00C12D5C" w:rsidRDefault="0015102D" w:rsidP="00595287">
            <w:pPr>
              <w:rPr>
                <w:rFonts w:cs="Times New Roman"/>
              </w:rPr>
            </w:pPr>
          </w:p>
        </w:tc>
        <w:tc>
          <w:tcPr>
            <w:tcW w:w="5954" w:type="dxa"/>
            <w:tcBorders>
              <w:bottom w:val="single" w:sz="4" w:space="0" w:color="auto"/>
            </w:tcBorders>
          </w:tcPr>
          <w:p w14:paraId="4E5E69F1"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7131187"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70F2C84C"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C85B13E"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664B9A7" w14:textId="77777777" w:rsidR="0015102D" w:rsidRPr="00E01BC4" w:rsidRDefault="00E01BC4" w:rsidP="00E01BC4">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E01BC4">
              <w:rPr>
                <w:rFonts w:cs="Times New Roman"/>
                <w:b/>
                <w:bCs/>
              </w:rPr>
              <w:t>Riigikaitseseadus</w:t>
            </w:r>
          </w:p>
          <w:p w14:paraId="635AD0BF" w14:textId="77777777" w:rsidR="00E01BC4" w:rsidRPr="00E01BC4" w:rsidRDefault="00E01BC4" w:rsidP="00E01BC4">
            <w:pPr>
              <w:cnfStyle w:val="000000100000" w:firstRow="0" w:lastRow="0" w:firstColumn="0" w:lastColumn="0" w:oddVBand="0" w:evenVBand="0" w:oddHBand="1" w:evenHBand="0" w:firstRowFirstColumn="0" w:firstRowLastColumn="0" w:lastRowFirstColumn="0" w:lastRowLastColumn="0"/>
              <w:rPr>
                <w:rFonts w:cs="Times New Roman"/>
                <w:b/>
                <w:bCs/>
              </w:rPr>
            </w:pPr>
            <w:r w:rsidRPr="00E01BC4">
              <w:rPr>
                <w:rFonts w:cs="Times New Roman"/>
                <w:b/>
                <w:bCs/>
              </w:rPr>
              <w:t>§ 15.  Isikute põhiõiguste ja -vabaduste piiramine kõrgendatud kaitsevalmiduse ajal</w:t>
            </w:r>
          </w:p>
          <w:p w14:paraId="632AEDE2" w14:textId="77777777" w:rsidR="00E01BC4" w:rsidRPr="003C61B6" w:rsidRDefault="00E01BC4" w:rsidP="00E01BC4">
            <w:pPr>
              <w:cnfStyle w:val="000000100000" w:firstRow="0" w:lastRow="0" w:firstColumn="0" w:lastColumn="0" w:oddVBand="0" w:evenVBand="0" w:oddHBand="1" w:evenHBand="0" w:firstRowFirstColumn="0" w:firstRowLastColumn="0" w:lastRowFirstColumn="0" w:lastRowLastColumn="0"/>
              <w:rPr>
                <w:rFonts w:cs="Times New Roman"/>
                <w:b/>
                <w:bCs/>
              </w:rPr>
            </w:pPr>
            <w:r w:rsidRPr="00E01BC4">
              <w:rPr>
                <w:rFonts w:cs="Times New Roman"/>
              </w:rPr>
              <w:lastRenderedPageBreak/>
              <w:t xml:space="preserve">(1) </w:t>
            </w:r>
            <w:r w:rsidRPr="003C61B6">
              <w:rPr>
                <w:rFonts w:cs="Times New Roman"/>
                <w:b/>
                <w:bCs/>
              </w:rPr>
              <w:t>Vabariigi Valitsus</w:t>
            </w:r>
            <w:r w:rsidRPr="00E01BC4">
              <w:rPr>
                <w:rFonts w:cs="Times New Roman"/>
              </w:rPr>
              <w:t xml:space="preserve"> võib kõrgendatud kaitsevalmiduse ajal kehtestada töökohustuse rakendamise tagamiseks Eestist lahkumise </w:t>
            </w:r>
            <w:r w:rsidRPr="003C61B6">
              <w:rPr>
                <w:rFonts w:cs="Times New Roman"/>
                <w:b/>
                <w:bCs/>
              </w:rPr>
              <w:t>keelu töö- või teenistussuhtest tuleneva töökohustusega isikule.</w:t>
            </w:r>
          </w:p>
          <w:p w14:paraId="6FED7C26" w14:textId="0464B4AD" w:rsidR="00E01BC4" w:rsidRPr="00C12D5C" w:rsidRDefault="00E01BC4" w:rsidP="00E01BC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07F865A" w14:textId="267412B6" w:rsidR="00522603" w:rsidRPr="00E01BC4" w:rsidRDefault="00522603" w:rsidP="00522603">
            <w:pPr>
              <w:cnfStyle w:val="000000100000" w:firstRow="0" w:lastRow="0" w:firstColumn="0" w:lastColumn="0" w:oddVBand="0" w:evenVBand="0" w:oddHBand="1" w:evenHBand="0" w:firstRowFirstColumn="0" w:firstRowLastColumn="0" w:lastRowFirstColumn="0" w:lastRowLastColumn="0"/>
              <w:rPr>
                <w:rFonts w:cs="Times New Roman"/>
                <w:b/>
                <w:bCs/>
              </w:rPr>
            </w:pPr>
            <w:r w:rsidRPr="00522603">
              <w:rPr>
                <w:rFonts w:cs="Times New Roman"/>
                <w:b/>
                <w:bCs/>
              </w:rPr>
              <w:lastRenderedPageBreak/>
              <w:t>§ 55. Kriisiülesande täitmiseks vajaliku töökohustusega isiku Eestist lahkumise piiramine</w:t>
            </w:r>
          </w:p>
          <w:p w14:paraId="6643ACEA" w14:textId="77777777" w:rsidR="0015102D" w:rsidRDefault="00522603" w:rsidP="00522603">
            <w:pPr>
              <w:cnfStyle w:val="000000100000" w:firstRow="0" w:lastRow="0" w:firstColumn="0" w:lastColumn="0" w:oddVBand="0" w:evenVBand="0" w:oddHBand="1" w:evenHBand="0" w:firstRowFirstColumn="0" w:firstRowLastColumn="0" w:lastRowFirstColumn="0" w:lastRowLastColumn="0"/>
              <w:rPr>
                <w:rFonts w:cs="Times New Roman"/>
              </w:rPr>
            </w:pPr>
            <w:r w:rsidRPr="00522603">
              <w:rPr>
                <w:rFonts w:cs="Times New Roman"/>
              </w:rPr>
              <w:lastRenderedPageBreak/>
              <w:t xml:space="preserve">(1) Vabariigi Valitsus võib </w:t>
            </w:r>
            <w:proofErr w:type="spellStart"/>
            <w:r w:rsidRPr="00522603">
              <w:rPr>
                <w:rFonts w:cs="Times New Roman"/>
              </w:rPr>
              <w:t>riigikaitselise</w:t>
            </w:r>
            <w:proofErr w:type="spellEnd"/>
            <w:r w:rsidRPr="00522603">
              <w:rPr>
                <w:rFonts w:cs="Times New Roman"/>
              </w:rPr>
              <w:t xml:space="preserve"> kriisiolukorra ajal kehtestada Eestist lahkumise keelu kriisiülesande täitmiseks vajaliku töökohustusega isikule, kui tema Eestis viibimine on vajalik </w:t>
            </w:r>
            <w:proofErr w:type="spellStart"/>
            <w:r w:rsidRPr="00522603">
              <w:rPr>
                <w:rFonts w:cs="Times New Roman"/>
              </w:rPr>
              <w:t>riigikaitselise</w:t>
            </w:r>
            <w:proofErr w:type="spellEnd"/>
            <w:r w:rsidRPr="00522603">
              <w:rPr>
                <w:rFonts w:cs="Times New Roman"/>
              </w:rPr>
              <w:t xml:space="preserve"> kriisiolukorra lahendamiseks.</w:t>
            </w:r>
          </w:p>
          <w:p w14:paraId="04C0BBD7" w14:textId="3D299D83" w:rsidR="00D50361" w:rsidRPr="00C12D5C" w:rsidRDefault="00D50361" w:rsidP="0052260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2CEA4317"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CFAF75C"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32F03FB1" w14:textId="62166DE4" w:rsidR="0015102D" w:rsidRPr="00C12D5C" w:rsidRDefault="00E44B54"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Kõrgendatud kaitsevalmidus</w:t>
            </w:r>
          </w:p>
        </w:tc>
        <w:tc>
          <w:tcPr>
            <w:tcW w:w="6344" w:type="dxa"/>
            <w:tcBorders>
              <w:top w:val="single" w:sz="4" w:space="0" w:color="auto"/>
              <w:left w:val="single" w:sz="4" w:space="0" w:color="auto"/>
              <w:bottom w:val="single" w:sz="4" w:space="0" w:color="auto"/>
              <w:right w:val="single" w:sz="4" w:space="0" w:color="auto"/>
            </w:tcBorders>
          </w:tcPr>
          <w:p w14:paraId="45C836C7" w14:textId="22090B9B" w:rsidR="0015102D" w:rsidRPr="00C12D5C" w:rsidRDefault="00522603" w:rsidP="00595287">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Pr>
                <w:rFonts w:cs="Times New Roman"/>
              </w:rPr>
              <w:t>Riigikaitseline</w:t>
            </w:r>
            <w:proofErr w:type="spellEnd"/>
            <w:r>
              <w:rPr>
                <w:rFonts w:cs="Times New Roman"/>
              </w:rPr>
              <w:t xml:space="preserve"> kriisiolukord</w:t>
            </w:r>
          </w:p>
        </w:tc>
      </w:tr>
      <w:tr w:rsidR="0015102D" w:rsidRPr="00C12D5C" w14:paraId="259F6DC6"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21C982E"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0E06F9DA" w14:textId="495E3560" w:rsidR="0015102D" w:rsidRPr="00C12D5C" w:rsidRDefault="00E44B54"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3CABCB34" w14:textId="3CCF1291" w:rsidR="0015102D" w:rsidRPr="00C12D5C" w:rsidRDefault="00522603"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r>
    </w:tbl>
    <w:p w14:paraId="2F92AFA7" w14:textId="77777777" w:rsidR="0015102D" w:rsidRDefault="0015102D">
      <w:pPr>
        <w:rPr>
          <w:rFonts w:cs="Times New Roman"/>
        </w:rPr>
      </w:pPr>
    </w:p>
    <w:p w14:paraId="7126A7C8" w14:textId="77777777" w:rsidR="00522603" w:rsidRPr="00C12D5C" w:rsidRDefault="00522603">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1DBB9A69"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947417F" w14:textId="77777777" w:rsidR="0015102D" w:rsidRPr="00C12D5C" w:rsidRDefault="0015102D" w:rsidP="00595287">
            <w:pPr>
              <w:rPr>
                <w:rFonts w:cs="Times New Roman"/>
              </w:rPr>
            </w:pPr>
          </w:p>
        </w:tc>
        <w:tc>
          <w:tcPr>
            <w:tcW w:w="5954" w:type="dxa"/>
            <w:tcBorders>
              <w:bottom w:val="single" w:sz="4" w:space="0" w:color="auto"/>
            </w:tcBorders>
          </w:tcPr>
          <w:p w14:paraId="4DA892AE"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57100C7A"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4AA5F75B"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11F6BD0"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005C403" w14:textId="77777777" w:rsidR="0015102D" w:rsidRPr="00847AE9" w:rsidRDefault="00847AE9" w:rsidP="00847AE9">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47AE9">
              <w:rPr>
                <w:rFonts w:cs="Times New Roman"/>
                <w:b/>
                <w:bCs/>
              </w:rPr>
              <w:t>Erakorralise seisukorra seadus</w:t>
            </w:r>
          </w:p>
          <w:p w14:paraId="62F05DA7" w14:textId="77777777" w:rsidR="00847AE9" w:rsidRPr="00847AE9" w:rsidRDefault="00847AE9" w:rsidP="00847AE9">
            <w:pPr>
              <w:cnfStyle w:val="000000100000" w:firstRow="0" w:lastRow="0" w:firstColumn="0" w:lastColumn="0" w:oddVBand="0" w:evenVBand="0" w:oddHBand="1" w:evenHBand="0" w:firstRowFirstColumn="0" w:firstRowLastColumn="0" w:lastRowFirstColumn="0" w:lastRowLastColumn="0"/>
              <w:rPr>
                <w:rFonts w:cs="Times New Roman"/>
                <w:b/>
                <w:bCs/>
              </w:rPr>
            </w:pPr>
            <w:r w:rsidRPr="00847AE9">
              <w:rPr>
                <w:rFonts w:cs="Times New Roman"/>
                <w:b/>
                <w:bCs/>
              </w:rPr>
              <w:t>§ 17.   Vabariigi Valitsuse pädevus erakorralise seisukorra ajal</w:t>
            </w:r>
          </w:p>
          <w:p w14:paraId="3C45554D" w14:textId="77777777" w:rsidR="00847AE9" w:rsidRDefault="00847AE9" w:rsidP="00847AE9">
            <w:pPr>
              <w:cnfStyle w:val="000000100000" w:firstRow="0" w:lastRow="0" w:firstColumn="0" w:lastColumn="0" w:oddVBand="0" w:evenVBand="0" w:oddHBand="1" w:evenHBand="0" w:firstRowFirstColumn="0" w:firstRowLastColumn="0" w:lastRowFirstColumn="0" w:lastRowLastColumn="0"/>
              <w:rPr>
                <w:rFonts w:cs="Times New Roman"/>
              </w:rPr>
            </w:pPr>
            <w:r w:rsidRPr="00847AE9">
              <w:rPr>
                <w:rFonts w:cs="Times New Roman"/>
              </w:rPr>
              <w:t xml:space="preserve"> (1) Erakorralise seisukorra ajal võib Vabariigi Valitsus Eesti põhiseaduslikku korda ähvardava ohu kõrvaldamiseks:</w:t>
            </w:r>
          </w:p>
          <w:p w14:paraId="0057594C" w14:textId="77777777" w:rsidR="00847AE9" w:rsidRDefault="00847AE9" w:rsidP="00847AE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2BC6F939" w14:textId="4918E860" w:rsidR="00847AE9" w:rsidRDefault="00847AE9" w:rsidP="00847AE9">
            <w:pPr>
              <w:cnfStyle w:val="000000100000" w:firstRow="0" w:lastRow="0" w:firstColumn="0" w:lastColumn="0" w:oddVBand="0" w:evenVBand="0" w:oddHBand="1" w:evenHBand="0" w:firstRowFirstColumn="0" w:firstRowLastColumn="0" w:lastRowFirstColumn="0" w:lastRowLastColumn="0"/>
              <w:rPr>
                <w:rFonts w:cs="Times New Roman"/>
              </w:rPr>
            </w:pPr>
            <w:r w:rsidRPr="00847AE9">
              <w:rPr>
                <w:rFonts w:cs="Times New Roman"/>
              </w:rPr>
              <w:t>3) kehtestada politseitunni – keelu kindlaksmääratud ajavahemikul viibida tänavatel ja muudes avalikes kohtades ilma selleks eraldi väljaantava läbipääsuloata ja isikut tõendava dokumendita;</w:t>
            </w:r>
          </w:p>
          <w:p w14:paraId="6D77D0D8" w14:textId="2DD5653F" w:rsidR="00847AE9" w:rsidRPr="00C12D5C" w:rsidRDefault="00847AE9" w:rsidP="00847AE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6B8642D5" w14:textId="4751E7C9" w:rsidR="00177CE2" w:rsidRPr="0019099E" w:rsidRDefault="00177CE2" w:rsidP="00177CE2">
            <w:pPr>
              <w:cnfStyle w:val="000000100000" w:firstRow="0" w:lastRow="0" w:firstColumn="0" w:lastColumn="0" w:oddVBand="0" w:evenVBand="0" w:oddHBand="1" w:evenHBand="0" w:firstRowFirstColumn="0" w:firstRowLastColumn="0" w:lastRowFirstColumn="0" w:lastRowLastColumn="0"/>
              <w:rPr>
                <w:rFonts w:cs="Times New Roman"/>
                <w:b/>
                <w:bCs/>
              </w:rPr>
            </w:pPr>
            <w:r w:rsidRPr="00177CE2">
              <w:rPr>
                <w:rFonts w:cs="Times New Roman"/>
                <w:b/>
                <w:bCs/>
              </w:rPr>
              <w:t>§ 59. Keelutund</w:t>
            </w:r>
          </w:p>
          <w:p w14:paraId="699ACF00" w14:textId="01F99168" w:rsidR="00177CE2" w:rsidRPr="00177CE2" w:rsidRDefault="00177CE2" w:rsidP="00177CE2">
            <w:pPr>
              <w:cnfStyle w:val="000000100000" w:firstRow="0" w:lastRow="0" w:firstColumn="0" w:lastColumn="0" w:oddVBand="0" w:evenVBand="0" w:oddHBand="1" w:evenHBand="0" w:firstRowFirstColumn="0" w:firstRowLastColumn="0" w:lastRowFirstColumn="0" w:lastRowLastColumn="0"/>
              <w:rPr>
                <w:rFonts w:cs="Times New Roman"/>
              </w:rPr>
            </w:pPr>
            <w:r w:rsidRPr="00177CE2">
              <w:rPr>
                <w:rFonts w:cs="Times New Roman"/>
              </w:rPr>
              <w:t>(1) Vabariigi Valitsus võib erakorralise või sõjaseisukorra ajal keelata kindlaksmääratud ajavahemikus liikumise kogu riigis või suures osas riigi territooriumil (edaspidi keelutund), kui see on vajalik kriisiolukorra lahendamiseks.</w:t>
            </w:r>
          </w:p>
          <w:p w14:paraId="2893D6D8" w14:textId="73042B2F" w:rsidR="0015102D" w:rsidRPr="00C12D5C" w:rsidRDefault="00177CE2" w:rsidP="00177CE2">
            <w:pPr>
              <w:cnfStyle w:val="000000100000" w:firstRow="0" w:lastRow="0" w:firstColumn="0" w:lastColumn="0" w:oddVBand="0" w:evenVBand="0" w:oddHBand="1" w:evenHBand="0" w:firstRowFirstColumn="0" w:firstRowLastColumn="0" w:lastRowFirstColumn="0" w:lastRowLastColumn="0"/>
              <w:rPr>
                <w:rFonts w:cs="Times New Roman"/>
              </w:rPr>
            </w:pPr>
            <w:r w:rsidRPr="00177CE2">
              <w:rPr>
                <w:rFonts w:cs="Times New Roman"/>
              </w:rPr>
              <w:t xml:space="preserve">(2) Keelutunni kehtestamisest võib ette näha erandeid ja sellele võib kehtestada </w:t>
            </w:r>
            <w:proofErr w:type="spellStart"/>
            <w:r w:rsidRPr="00177CE2">
              <w:rPr>
                <w:rFonts w:cs="Times New Roman"/>
              </w:rPr>
              <w:t>kõrvaltingimusi</w:t>
            </w:r>
            <w:proofErr w:type="spellEnd"/>
            <w:r w:rsidRPr="00177CE2">
              <w:rPr>
                <w:rFonts w:cs="Times New Roman"/>
              </w:rPr>
              <w:t>.</w:t>
            </w:r>
          </w:p>
        </w:tc>
      </w:tr>
      <w:tr w:rsidR="0015102D" w:rsidRPr="00C12D5C" w14:paraId="0E17F55D"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C0F448F"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50C60E5F" w14:textId="670009B8" w:rsidR="0015102D" w:rsidRPr="00C12D5C" w:rsidRDefault="00847AE9"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592225FB" w14:textId="6A3E4410" w:rsidR="0015102D" w:rsidRPr="00C12D5C" w:rsidRDefault="00177CE2"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 sõjaseisukord</w:t>
            </w:r>
          </w:p>
        </w:tc>
      </w:tr>
      <w:tr w:rsidR="0015102D" w:rsidRPr="00C12D5C" w14:paraId="6FC8E56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82CA8D5"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455C81F" w14:textId="137B7FA0" w:rsidR="0015102D" w:rsidRPr="00C12D5C" w:rsidRDefault="00847AE9"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19EB37D0" w14:textId="7C717EFC" w:rsidR="0015102D" w:rsidRPr="00C12D5C" w:rsidRDefault="00177CE2"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r>
    </w:tbl>
    <w:p w14:paraId="54FB570C" w14:textId="77777777" w:rsidR="0015102D" w:rsidRDefault="0015102D">
      <w:pPr>
        <w:rPr>
          <w:rFonts w:cs="Times New Roman"/>
        </w:rPr>
      </w:pPr>
    </w:p>
    <w:p w14:paraId="2BDF5BFE" w14:textId="77777777" w:rsidR="008A73CF" w:rsidRPr="00C12D5C" w:rsidRDefault="008A73CF">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285E3970"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304AC5C" w14:textId="77777777" w:rsidR="0015102D" w:rsidRPr="00C12D5C" w:rsidRDefault="0015102D" w:rsidP="00595287">
            <w:pPr>
              <w:rPr>
                <w:rFonts w:cs="Times New Roman"/>
              </w:rPr>
            </w:pPr>
          </w:p>
        </w:tc>
        <w:tc>
          <w:tcPr>
            <w:tcW w:w="5954" w:type="dxa"/>
            <w:tcBorders>
              <w:bottom w:val="single" w:sz="4" w:space="0" w:color="auto"/>
            </w:tcBorders>
          </w:tcPr>
          <w:p w14:paraId="35550ABB"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A898273"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7022DB77"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1CE585A"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C31FC79" w14:textId="0CE20EAD" w:rsidR="0015102D" w:rsidRPr="0050731F" w:rsidRDefault="0050731F" w:rsidP="0050731F">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50731F">
              <w:rPr>
                <w:rFonts w:cs="Times New Roman"/>
                <w:b/>
                <w:bCs/>
              </w:rPr>
              <w:t>Erakorralise seisukorra seadus</w:t>
            </w:r>
          </w:p>
          <w:p w14:paraId="60ABB960" w14:textId="77777777" w:rsidR="0050731F" w:rsidRPr="0050731F" w:rsidRDefault="0050731F" w:rsidP="0050731F">
            <w:pPr>
              <w:cnfStyle w:val="000000100000" w:firstRow="0" w:lastRow="0" w:firstColumn="0" w:lastColumn="0" w:oddVBand="0" w:evenVBand="0" w:oddHBand="1" w:evenHBand="0" w:firstRowFirstColumn="0" w:firstRowLastColumn="0" w:lastRowFirstColumn="0" w:lastRowLastColumn="0"/>
              <w:rPr>
                <w:rFonts w:cs="Times New Roman"/>
                <w:b/>
                <w:bCs/>
              </w:rPr>
            </w:pPr>
            <w:r w:rsidRPr="0050731F">
              <w:rPr>
                <w:rFonts w:cs="Times New Roman"/>
                <w:b/>
                <w:bCs/>
              </w:rPr>
              <w:t>§ 19.   Mittetulundusühingute ja nende liitude, sealhulgas erakondade ning töötajate ja tööandjate ühingute tegevuse peatamine erakorralise seisukorra ajal</w:t>
            </w:r>
          </w:p>
          <w:p w14:paraId="5DC66069" w14:textId="77777777" w:rsidR="0050731F" w:rsidRDefault="0050731F" w:rsidP="0050731F">
            <w:pPr>
              <w:cnfStyle w:val="000000100000" w:firstRow="0" w:lastRow="0" w:firstColumn="0" w:lastColumn="0" w:oddVBand="0" w:evenVBand="0" w:oddHBand="1" w:evenHBand="0" w:firstRowFirstColumn="0" w:firstRowLastColumn="0" w:lastRowFirstColumn="0" w:lastRowLastColumn="0"/>
              <w:rPr>
                <w:rFonts w:cs="Times New Roman"/>
              </w:rPr>
            </w:pPr>
            <w:r w:rsidRPr="0050731F">
              <w:rPr>
                <w:rFonts w:cs="Times New Roman"/>
              </w:rPr>
              <w:t xml:space="preserve">(1) Erakorralise seisukorra juht võib esitada Riigikohtule taotluse mittetulundusühingute ja nende liitude, sealhulgas </w:t>
            </w:r>
            <w:r w:rsidRPr="0050731F">
              <w:rPr>
                <w:rFonts w:cs="Times New Roman"/>
              </w:rPr>
              <w:lastRenderedPageBreak/>
              <w:t>erakondade ning töötajate ja tööandjate ühingute tegevuse peatamiseks erakorralise seisukorra lõppemiseni, põhjendades seda ühingu või selle liidu või erakonna Eesti põhiseaduslikku korda ohustava tegevusega.</w:t>
            </w:r>
          </w:p>
          <w:p w14:paraId="41513DB2" w14:textId="72666890" w:rsidR="0050731F" w:rsidRPr="0050731F" w:rsidRDefault="0050731F" w:rsidP="0050731F">
            <w:pPr>
              <w:cnfStyle w:val="000000100000" w:firstRow="0" w:lastRow="0" w:firstColumn="0" w:lastColumn="0" w:oddVBand="0" w:evenVBand="0" w:oddHBand="1" w:evenHBand="0" w:firstRowFirstColumn="0" w:firstRowLastColumn="0" w:lastRowFirstColumn="0" w:lastRowLastColumn="0"/>
              <w:rPr>
                <w:rFonts w:cs="Times New Roman"/>
              </w:rPr>
            </w:pPr>
            <w:r w:rsidRPr="0050731F">
              <w:rPr>
                <w:rFonts w:cs="Times New Roman"/>
              </w:rPr>
              <w:t>(2) Riigikohus vaatab käesoleva paragrahvi 1. lõikes nimetatud taotluse läbi kolme päeva jooksul, arvates taotluse saabumisest.</w:t>
            </w:r>
          </w:p>
          <w:p w14:paraId="2420464B" w14:textId="79A9B8DC" w:rsidR="0050731F" w:rsidRPr="00C12D5C" w:rsidRDefault="0050731F"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50731F">
              <w:rPr>
                <w:rFonts w:cs="Times New Roman"/>
              </w:rPr>
              <w:t>(3) Riigikohus otsustab käesoleva paragrahvi 1. lõikes nimetatud ühingu või selle liidu või erakonna tegevuse peatamise erakorralise seisukorra lõppemiseni või jätab erakorralise seisukorra juhi taotluse rahuldamata.</w:t>
            </w:r>
          </w:p>
        </w:tc>
        <w:tc>
          <w:tcPr>
            <w:tcW w:w="6344" w:type="dxa"/>
            <w:tcBorders>
              <w:top w:val="single" w:sz="4" w:space="0" w:color="auto"/>
              <w:left w:val="single" w:sz="4" w:space="0" w:color="auto"/>
              <w:bottom w:val="single" w:sz="4" w:space="0" w:color="auto"/>
              <w:right w:val="single" w:sz="4" w:space="0" w:color="auto"/>
            </w:tcBorders>
          </w:tcPr>
          <w:p w14:paraId="379B7B3F" w14:textId="0C3B8F6D" w:rsidR="008A73CF" w:rsidRPr="00DD4926" w:rsidRDefault="008A73CF" w:rsidP="008A73CF">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0" w:name="_Hlk100222893"/>
            <w:bookmarkStart w:id="11" w:name="_Hlk126675366"/>
            <w:r w:rsidRPr="005B26FD">
              <w:rPr>
                <w:rFonts w:eastAsia="Times New Roman" w:cs="Times New Roman"/>
                <w:b/>
                <w:szCs w:val="24"/>
                <w:lang w:eastAsia="da-DK"/>
              </w:rPr>
              <w:lastRenderedPageBreak/>
              <w:t xml:space="preserve">§ 60. Ettevõtja, ühingu ja sihtasutuse tegevusele tingimuste seadmine või peatamine </w:t>
            </w:r>
            <w:bookmarkEnd w:id="10"/>
          </w:p>
          <w:p w14:paraId="77657A28" w14:textId="7BE60390" w:rsidR="008A73CF" w:rsidRPr="005B26FD" w:rsidRDefault="008A73CF" w:rsidP="008A73CF">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w:t>
            </w:r>
            <w:r w:rsidRPr="005B26FD">
              <w:rPr>
                <w:rFonts w:eastAsia="Calibri" w:cs="Times New Roman"/>
              </w:rPr>
              <w:t xml:space="preserve"> </w:t>
            </w:r>
            <w:r w:rsidRPr="005B26FD">
              <w:rPr>
                <w:rFonts w:eastAsia="Times New Roman" w:cs="Times New Roman"/>
                <w:szCs w:val="24"/>
                <w:lang w:eastAsia="da-DK"/>
              </w:rPr>
              <w:t xml:space="preserve">või </w:t>
            </w:r>
            <w:r w:rsidRPr="005B26FD">
              <w:rPr>
                <w:rFonts w:eastAsia="Times New Roman" w:cs="Times New Roman"/>
                <w:szCs w:val="24"/>
                <w:lang w:eastAsia="da-DK"/>
              </w:rPr>
              <w:lastRenderedPageBreak/>
              <w:t>kehtestada nende tegevusele tingimusi, kui see on vajalik kriisiolukorra lahendamiseks.</w:t>
            </w:r>
          </w:p>
          <w:p w14:paraId="05357DAC" w14:textId="5E2CE8A6" w:rsidR="0015102D" w:rsidRPr="008A73CF" w:rsidRDefault="008A73CF"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(2) Erakonna ning töötajate ja tööandjate ühingu tegevuse peatamise otsustab Riigikohus Vabariigi Valitsuse taotlusel viivitamata põhiseaduslikkuse järelevalve kohtumenetluse seaduses sätestatud korras.</w:t>
            </w:r>
            <w:bookmarkEnd w:id="11"/>
          </w:p>
        </w:tc>
      </w:tr>
      <w:tr w:rsidR="0015102D" w:rsidRPr="00C12D5C" w14:paraId="6599466A"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44A55FA"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2D1011B" w14:textId="549CAE16" w:rsidR="0015102D" w:rsidRPr="00C12D5C" w:rsidRDefault="0050731F"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172445DF" w14:textId="6F45CA32" w:rsidR="0015102D" w:rsidRPr="00C12D5C" w:rsidRDefault="008A73CF"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 sõjaseisukord</w:t>
            </w:r>
          </w:p>
        </w:tc>
      </w:tr>
      <w:tr w:rsidR="0015102D" w:rsidRPr="00C12D5C" w14:paraId="06E0CDA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42F3882"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297B18F" w14:textId="28F9BCD4" w:rsidR="0015102D" w:rsidRPr="00C12D5C" w:rsidRDefault="0050731F"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Erakorralise seisukorra juhi taotlusel Riigikohus</w:t>
            </w:r>
          </w:p>
        </w:tc>
        <w:tc>
          <w:tcPr>
            <w:tcW w:w="6344" w:type="dxa"/>
            <w:tcBorders>
              <w:top w:val="single" w:sz="4" w:space="0" w:color="auto"/>
              <w:left w:val="single" w:sz="4" w:space="0" w:color="auto"/>
              <w:bottom w:val="single" w:sz="4" w:space="0" w:color="auto"/>
              <w:right w:val="single" w:sz="4" w:space="0" w:color="auto"/>
            </w:tcBorders>
          </w:tcPr>
          <w:p w14:paraId="42CE25B3" w14:textId="046F29B7" w:rsidR="0015102D" w:rsidRPr="00A41E0E" w:rsidRDefault="008A73CF" w:rsidP="00A41E0E">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A41E0E">
              <w:rPr>
                <w:rFonts w:cs="Times New Roman"/>
              </w:rPr>
              <w:t>Vabariigi Valitsus</w:t>
            </w:r>
            <w:r w:rsidR="00B50CB7" w:rsidRPr="00A41E0E">
              <w:rPr>
                <w:rFonts w:cs="Times New Roman"/>
              </w:rPr>
              <w:t>;</w:t>
            </w:r>
          </w:p>
          <w:p w14:paraId="7083AF16" w14:textId="10BD0D1F" w:rsidR="008A73CF" w:rsidRPr="00A41E0E" w:rsidRDefault="00B50CB7" w:rsidP="00A41E0E">
            <w:pPr>
              <w:pStyle w:val="Loendilik"/>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sidRPr="00A41E0E">
              <w:rPr>
                <w:rFonts w:cs="Times New Roman"/>
              </w:rPr>
              <w:t>Riigikohus erakonna ning töötajate ja tööandjate ühingu tegevuse peatamisel.</w:t>
            </w:r>
          </w:p>
        </w:tc>
      </w:tr>
    </w:tbl>
    <w:p w14:paraId="3CC60042" w14:textId="77777777" w:rsidR="0015102D" w:rsidRDefault="0015102D">
      <w:pPr>
        <w:rPr>
          <w:rFonts w:cs="Times New Roman"/>
        </w:rPr>
      </w:pPr>
    </w:p>
    <w:p w14:paraId="563C5C6E" w14:textId="77777777" w:rsidR="00D50361" w:rsidRPr="00C12D5C" w:rsidRDefault="00D50361">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0FD07CC9"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FABC205" w14:textId="77777777" w:rsidR="0015102D" w:rsidRPr="00C12D5C" w:rsidRDefault="0015102D" w:rsidP="00595287">
            <w:pPr>
              <w:rPr>
                <w:rFonts w:cs="Times New Roman"/>
              </w:rPr>
            </w:pPr>
          </w:p>
        </w:tc>
        <w:tc>
          <w:tcPr>
            <w:tcW w:w="5954" w:type="dxa"/>
            <w:tcBorders>
              <w:bottom w:val="single" w:sz="4" w:space="0" w:color="auto"/>
            </w:tcBorders>
          </w:tcPr>
          <w:p w14:paraId="5B3F1873"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E99DD6E"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306C7D8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C4FEADC"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23979B9" w14:textId="77777777" w:rsidR="0015102D" w:rsidRPr="00C471FA" w:rsidRDefault="00C471FA" w:rsidP="00C471F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C471FA">
              <w:rPr>
                <w:rFonts w:cs="Times New Roman"/>
                <w:b/>
                <w:bCs/>
              </w:rPr>
              <w:t>Riigikaitseseadus</w:t>
            </w:r>
          </w:p>
          <w:p w14:paraId="168309E0" w14:textId="12E589FE" w:rsidR="00C471FA" w:rsidRP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b/>
                <w:bCs/>
              </w:rPr>
            </w:pPr>
            <w:r w:rsidRPr="00C471FA">
              <w:rPr>
                <w:rFonts w:cs="Times New Roman"/>
                <w:b/>
                <w:bCs/>
              </w:rPr>
              <w:t>§ 20.  Isikute põhiõigusi ja -vabadusi piiravad meetmed sõjaseisukorra ajal</w:t>
            </w:r>
          </w:p>
          <w:p w14:paraId="731E3CFD" w14:textId="0ED2B880" w:rsid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2F605305" w14:textId="77777777" w:rsid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C471FA">
              <w:rPr>
                <w:rFonts w:cs="Times New Roman"/>
              </w:rPr>
              <w:t>(4) Vabariigi Valitsus võib kuni sõjaseisukorra lõppemiseni piirata teatud liiki või teatud tunnustele vastavate vallasasjade müüki, keelata nende väljaveo riigist või teatud piirkonnast, samuti määrata neile sundhindu juhul, kui need vallasasjad on vajalikud elanikkonna esmavajaduste rahuldamiseks või riigi sõjalise kaitsmise toetamiseks.</w:t>
            </w:r>
          </w:p>
          <w:p w14:paraId="3765738B" w14:textId="77777777" w:rsid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242BDEC8" w14:textId="77777777" w:rsid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p>
          <w:p w14:paraId="7A4DF610" w14:textId="77777777" w:rsidR="00C471FA" w:rsidRPr="00C471FA" w:rsidRDefault="00C471FA" w:rsidP="00C471F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C471FA">
              <w:rPr>
                <w:rFonts w:cs="Times New Roman"/>
                <w:b/>
                <w:bCs/>
              </w:rPr>
              <w:t>Erakorralise seisukorra seadus</w:t>
            </w:r>
          </w:p>
          <w:p w14:paraId="320444B1" w14:textId="77777777" w:rsidR="00C471FA" w:rsidRP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b/>
                <w:bCs/>
              </w:rPr>
            </w:pPr>
            <w:r w:rsidRPr="00C471FA">
              <w:rPr>
                <w:rFonts w:cs="Times New Roman"/>
                <w:b/>
                <w:bCs/>
              </w:rPr>
              <w:lastRenderedPageBreak/>
              <w:t>§ 17.   Vabariigi Valitsuse pädevus erakorralise seisukorra ajal</w:t>
            </w:r>
          </w:p>
          <w:p w14:paraId="2DE11070" w14:textId="6F476EDB" w:rsidR="00C23666" w:rsidRDefault="00C23666"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C23666">
              <w:rPr>
                <w:rFonts w:cs="Times New Roman"/>
              </w:rPr>
              <w:t>(1) Erakorralise seisukorra ajal võib Vabariigi Valitsus Eesti põhiseaduslikku korda ähvardava ohu kõrvaldamiseks:</w:t>
            </w:r>
          </w:p>
          <w:p w14:paraId="22A2CDE4" w14:textId="177991F5" w:rsidR="00C471FA"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40E8B279" w14:textId="77777777" w:rsidR="00C471FA" w:rsidRPr="00C471FA" w:rsidRDefault="00C471FA" w:rsidP="00C471FA">
            <w:pPr>
              <w:cnfStyle w:val="000000100000" w:firstRow="0" w:lastRow="0" w:firstColumn="0" w:lastColumn="0" w:oddVBand="0" w:evenVBand="0" w:oddHBand="1" w:evenHBand="0" w:firstRowFirstColumn="0" w:firstRowLastColumn="0" w:lastRowFirstColumn="0" w:lastRowLastColumn="0"/>
              <w:rPr>
                <w:rFonts w:cs="Times New Roman"/>
              </w:rPr>
            </w:pPr>
            <w:r w:rsidRPr="00C471FA">
              <w:rPr>
                <w:rFonts w:cs="Times New Roman"/>
              </w:rPr>
              <w:t>11) piirata või keelata relvade, mürkainete ja alkohoolsete jookide müüki;</w:t>
            </w:r>
          </w:p>
          <w:p w14:paraId="3A13A319" w14:textId="1DF671FC" w:rsidR="00C471FA" w:rsidRPr="00C471FA" w:rsidRDefault="00C471FA" w:rsidP="00C471FA">
            <w:pPr>
              <w:cnfStyle w:val="000000100000" w:firstRow="0" w:lastRow="0" w:firstColumn="0" w:lastColumn="0" w:oddVBand="0" w:evenVBand="0" w:oddHBand="1" w:evenHBand="0" w:firstRowFirstColumn="0" w:firstRowLastColumn="0" w:lastRowFirstColumn="0" w:lastRowLastColumn="0"/>
              <w:rPr>
                <w:rFonts w:cs="Times New Roman"/>
              </w:rPr>
            </w:pPr>
            <w:r w:rsidRPr="00C471FA">
              <w:rPr>
                <w:rFonts w:cs="Times New Roman"/>
              </w:rPr>
              <w:t xml:space="preserve"> 12) kehtestada toiduainete müügi erikorra;</w:t>
            </w:r>
          </w:p>
          <w:p w14:paraId="5D94DA3B" w14:textId="77777777" w:rsidR="00C471FA" w:rsidRDefault="00C471FA" w:rsidP="00C471FA">
            <w:pPr>
              <w:cnfStyle w:val="000000100000" w:firstRow="0" w:lastRow="0" w:firstColumn="0" w:lastColumn="0" w:oddVBand="0" w:evenVBand="0" w:oddHBand="1" w:evenHBand="0" w:firstRowFirstColumn="0" w:firstRowLastColumn="0" w:lastRowFirstColumn="0" w:lastRowLastColumn="0"/>
              <w:rPr>
                <w:rFonts w:cs="Times New Roman"/>
              </w:rPr>
            </w:pPr>
            <w:r w:rsidRPr="00C471FA">
              <w:rPr>
                <w:rFonts w:cs="Times New Roman"/>
              </w:rPr>
              <w:t xml:space="preserve"> 13) kehtestada mootorikütuse müügi erikorra;</w:t>
            </w:r>
          </w:p>
          <w:p w14:paraId="68F4AEEA" w14:textId="77777777" w:rsidR="00C471FA" w:rsidRDefault="00C471FA" w:rsidP="00C471F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1C0459B7" w14:textId="77777777" w:rsidR="002F5DC4" w:rsidRDefault="002F5DC4" w:rsidP="00C471FA">
            <w:pPr>
              <w:cnfStyle w:val="000000100000" w:firstRow="0" w:lastRow="0" w:firstColumn="0" w:lastColumn="0" w:oddVBand="0" w:evenVBand="0" w:oddHBand="1" w:evenHBand="0" w:firstRowFirstColumn="0" w:firstRowLastColumn="0" w:lastRowFirstColumn="0" w:lastRowLastColumn="0"/>
              <w:rPr>
                <w:rFonts w:cs="Times New Roman"/>
              </w:rPr>
            </w:pPr>
          </w:p>
          <w:p w14:paraId="41FD26D7" w14:textId="38617D12" w:rsidR="003C61B6" w:rsidRPr="003C61B6" w:rsidRDefault="003C61B6" w:rsidP="003C61B6">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3C61B6">
              <w:rPr>
                <w:rFonts w:cs="Times New Roman"/>
                <w:b/>
                <w:bCs/>
              </w:rPr>
              <w:t>Ravimiseadus</w:t>
            </w:r>
          </w:p>
          <w:p w14:paraId="2FA495BF" w14:textId="26989F22" w:rsidR="002F5DC4" w:rsidRPr="003C61B6" w:rsidRDefault="003C61B6" w:rsidP="00C471FA">
            <w:pPr>
              <w:cnfStyle w:val="000000100000" w:firstRow="0" w:lastRow="0" w:firstColumn="0" w:lastColumn="0" w:oddVBand="0" w:evenVBand="0" w:oddHBand="1" w:evenHBand="0" w:firstRowFirstColumn="0" w:firstRowLastColumn="0" w:lastRowFirstColumn="0" w:lastRowLastColumn="0"/>
              <w:rPr>
                <w:rFonts w:cs="Times New Roman"/>
                <w:b/>
                <w:bCs/>
              </w:rPr>
            </w:pPr>
            <w:r w:rsidRPr="003C61B6">
              <w:rPr>
                <w:rFonts w:cs="Times New Roman"/>
                <w:b/>
                <w:bCs/>
              </w:rPr>
              <w:t>§ 15.   Vabariigi Valitsuse, valdkonna eest vastutavate ministrite ja Ravimiameti ülesanded</w:t>
            </w:r>
          </w:p>
          <w:p w14:paraId="267937FC" w14:textId="4CEBE09C" w:rsidR="003C61B6" w:rsidRDefault="003C61B6" w:rsidP="00C471F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30F1CA79" w14:textId="3C9475D5" w:rsidR="002F5DC4" w:rsidRPr="00C12D5C" w:rsidRDefault="002F5DC4" w:rsidP="00C471F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r w:rsidRPr="002F5DC4">
              <w:rPr>
                <w:rFonts w:cs="Times New Roman"/>
              </w:rPr>
              <w:t>(8) Hädaolukorras, eriolukorras, erakorralises seisukorras ja sõjaseisukorras, kui see on vajalik inimeste elu ja tervise kaitseks ning kõigi kehtestatud nõuete täitmine ei võimaldaks tagada elanikkonna ja raviasutuste katkematut varustatust ravimitega, võib Ravimiamet ajutiselt piirata ravimite väljastamist ning lubada erandeid käesolevas seaduses ja selle alusel kehtestatud ravimite käitlemise nõuete, ravimi müügiloa nõuete, ravimite kliiniliste uuringute nõuete, ravimi ohutusalase teabe esitamise nõuete ja teabe edastamise nõuete täitmisest. Samuti võib Ravimiamet hädaolukorra, eriolukorra, erakorralise seisukorra ja sõjaseisukorra ajal, kui see on vajalik inimeste elu ja tervise kaitseks, piirata ravimireklaami.</w:t>
            </w:r>
          </w:p>
        </w:tc>
        <w:tc>
          <w:tcPr>
            <w:tcW w:w="6344" w:type="dxa"/>
            <w:tcBorders>
              <w:top w:val="single" w:sz="4" w:space="0" w:color="auto"/>
              <w:left w:val="single" w:sz="4" w:space="0" w:color="auto"/>
              <w:bottom w:val="single" w:sz="4" w:space="0" w:color="auto"/>
              <w:right w:val="single" w:sz="4" w:space="0" w:color="auto"/>
            </w:tcBorders>
          </w:tcPr>
          <w:p w14:paraId="3C4DFE47" w14:textId="33DF705F" w:rsidR="00D50361" w:rsidRPr="0019099E" w:rsidRDefault="00D50361" w:rsidP="00D50361">
            <w:pP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t-EE"/>
              </w:rPr>
            </w:pPr>
            <w:bookmarkStart w:id="12" w:name="_Hlk114150513"/>
            <w:bookmarkStart w:id="13" w:name="_Hlk126675568"/>
            <w:r w:rsidRPr="005B26FD">
              <w:rPr>
                <w:rFonts w:eastAsia="Times New Roman" w:cs="Times New Roman"/>
                <w:b/>
                <w:bCs/>
                <w:szCs w:val="24"/>
                <w:lang w:eastAsia="et-EE"/>
              </w:rPr>
              <w:lastRenderedPageBreak/>
              <w:t xml:space="preserve">§ 61. Majandustegevuse piiramine </w:t>
            </w:r>
            <w:bookmarkEnd w:id="12"/>
          </w:p>
          <w:p w14:paraId="5F3D2CAD" w14:textId="19D2B906" w:rsidR="00D50361" w:rsidRPr="005B26FD" w:rsidRDefault="00D50361" w:rsidP="00D5036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(1) Vabariigi Valitsus või tema volitatud täidesaatva riigivõimu asutus võib erakorralise või sõjaseisukorra ajal keelata osaliselt või täielikult teatud liiki või teatud tunnustele vastavate teenuste osutamise ning vallasasjade tootmise ja müügi, vallasasjade sisseveo riiki ja väljaveo riigist või teatud piirkonnast kui see on vajalik kriisiolukorra lahendamiseks.</w:t>
            </w:r>
          </w:p>
          <w:p w14:paraId="01BC823B" w14:textId="4410E668" w:rsidR="00D50361" w:rsidRPr="005B26FD" w:rsidRDefault="00D50361" w:rsidP="00D5036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(2) Käesoleva paragrahvi lõike 1 alusel vallasasja müügi piiramise korral võib muu hulgas kehtestada koguselisi piiranguid, samuti piiranguid müügi aja ja viisi ning üldiste tunnuste alusel kindlaksmääratud isikute kohta, kellele vallasasja müüa võib.</w:t>
            </w:r>
          </w:p>
          <w:p w14:paraId="2941C9ED" w14:textId="57640BB5" w:rsidR="00D50361" w:rsidRPr="005B26FD" w:rsidRDefault="00D50361" w:rsidP="00D50361">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 xml:space="preserve">(3) Vabariigi Valitsus või tema volitatud minister võib erakorralise või sõjaseisukorra ajal kehtestada müüdavate </w:t>
            </w:r>
            <w:r w:rsidRPr="005B26FD">
              <w:rPr>
                <w:rFonts w:eastAsia="Times New Roman" w:cs="Times New Roman"/>
                <w:szCs w:val="24"/>
                <w:lang w:eastAsia="et-EE"/>
              </w:rPr>
              <w:lastRenderedPageBreak/>
              <w:t>vallasasjade kogused, sundhinnad ja muud vajalikud tingimused ning kehtestada nende müügi erikorra, kui see on vajalik kriisiolukorra lahendamiseks, sealhulgas elanikkonnakaitse ja ühiskonna toimimise tagamiseks.</w:t>
            </w:r>
          </w:p>
          <w:p w14:paraId="46F1418C" w14:textId="5BEC5D77" w:rsidR="0015102D" w:rsidRPr="00C12D5C" w:rsidRDefault="00D50361" w:rsidP="00D50361">
            <w:pPr>
              <w:cnfStyle w:val="000000100000" w:firstRow="0" w:lastRow="0" w:firstColumn="0" w:lastColumn="0" w:oddVBand="0" w:evenVBand="0" w:oddHBand="1" w:evenHBand="0" w:firstRowFirstColumn="0" w:firstRowLastColumn="0" w:lastRowFirstColumn="0" w:lastRowLastColumn="0"/>
              <w:rPr>
                <w:rFonts w:cs="Times New Roman"/>
              </w:rPr>
            </w:pPr>
            <w:r w:rsidRPr="005B26FD">
              <w:rPr>
                <w:rFonts w:eastAsia="Times New Roman" w:cs="Times New Roman"/>
                <w:szCs w:val="24"/>
                <w:lang w:eastAsia="et-EE"/>
              </w:rPr>
              <w:t>(4) Vabariigi Valitsus või tema volitatud minister võib kehtestada erakorralise või sõjaseisukorra ajal vallasasjade ostueesõiguse riigi kasuks.</w:t>
            </w:r>
            <w:bookmarkEnd w:id="13"/>
          </w:p>
        </w:tc>
      </w:tr>
      <w:tr w:rsidR="0015102D" w:rsidRPr="00C12D5C" w14:paraId="39C11323"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D18DD44"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4DED5424" w14:textId="7DF9C78F" w:rsidR="0015102D" w:rsidRPr="00C12D5C" w:rsidRDefault="003C61B6"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Hädaolukord, eriolukord, e</w:t>
            </w:r>
            <w:r w:rsidR="00C471FA">
              <w:rPr>
                <w:rFonts w:cs="Times New Roman"/>
              </w:rPr>
              <w:t>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24C1CC23" w14:textId="56A07B71" w:rsidR="0015102D" w:rsidRPr="00C12D5C" w:rsidRDefault="00FA6D18"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FA6D18">
              <w:rPr>
                <w:rFonts w:cs="Times New Roman"/>
              </w:rPr>
              <w:t>Erakorraline seisukord, sõjaseisukord</w:t>
            </w:r>
          </w:p>
        </w:tc>
      </w:tr>
      <w:tr w:rsidR="0015102D" w:rsidRPr="00C12D5C" w14:paraId="1FBE220F"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F07F6F0"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F992B22" w14:textId="12B8BC04" w:rsidR="0015102D" w:rsidRPr="00C12D5C" w:rsidRDefault="00C471FA"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r w:rsidR="003C61B6">
              <w:rPr>
                <w:rFonts w:cs="Times New Roman"/>
              </w:rPr>
              <w:t>, Ravimiamet</w:t>
            </w:r>
          </w:p>
        </w:tc>
        <w:tc>
          <w:tcPr>
            <w:tcW w:w="6344" w:type="dxa"/>
            <w:tcBorders>
              <w:top w:val="single" w:sz="4" w:space="0" w:color="auto"/>
              <w:left w:val="single" w:sz="4" w:space="0" w:color="auto"/>
              <w:bottom w:val="single" w:sz="4" w:space="0" w:color="auto"/>
              <w:right w:val="single" w:sz="4" w:space="0" w:color="auto"/>
            </w:tcBorders>
          </w:tcPr>
          <w:p w14:paraId="225DEB08" w14:textId="5A1709F4" w:rsidR="0015102D" w:rsidRPr="00A41E0E" w:rsidRDefault="00FA6D18" w:rsidP="00A41E0E">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A41E0E">
              <w:rPr>
                <w:rFonts w:cs="Times New Roman"/>
              </w:rPr>
              <w:t>Vabariigi Valitsus või tema volitatud täidesaatva riigivõimu asutus;</w:t>
            </w:r>
          </w:p>
          <w:p w14:paraId="221877F1" w14:textId="0907EB29" w:rsidR="00FA6D18" w:rsidRPr="00A41E0E" w:rsidRDefault="00FA6D18" w:rsidP="00A41E0E">
            <w:pPr>
              <w:pStyle w:val="Loendilik"/>
              <w:numPr>
                <w:ilvl w:val="0"/>
                <w:numId w:val="5"/>
              </w:numPr>
              <w:cnfStyle w:val="000000100000" w:firstRow="0" w:lastRow="0" w:firstColumn="0" w:lastColumn="0" w:oddVBand="0" w:evenVBand="0" w:oddHBand="1" w:evenHBand="0" w:firstRowFirstColumn="0" w:firstRowLastColumn="0" w:lastRowFirstColumn="0" w:lastRowLastColumn="0"/>
              <w:rPr>
                <w:rFonts w:cs="Times New Roman"/>
              </w:rPr>
            </w:pPr>
            <w:r w:rsidRPr="00A41E0E">
              <w:rPr>
                <w:rFonts w:cs="Times New Roman"/>
              </w:rPr>
              <w:lastRenderedPageBreak/>
              <w:t>Vabariigi Valitsus või tema volitatud minister</w:t>
            </w:r>
            <w:r w:rsidR="00A41E0E">
              <w:rPr>
                <w:rFonts w:cs="Times New Roman"/>
              </w:rPr>
              <w:t>.</w:t>
            </w:r>
          </w:p>
        </w:tc>
      </w:tr>
    </w:tbl>
    <w:p w14:paraId="751FCA96" w14:textId="77777777" w:rsidR="0015102D" w:rsidRDefault="0015102D">
      <w:pPr>
        <w:rPr>
          <w:rFonts w:cs="Times New Roman"/>
        </w:rPr>
      </w:pPr>
    </w:p>
    <w:p w14:paraId="2B620EE2" w14:textId="77777777" w:rsidR="00D50361" w:rsidRPr="00C12D5C" w:rsidRDefault="00D50361">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CA27235"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5B20B59" w14:textId="77777777" w:rsidR="0015102D" w:rsidRPr="00C12D5C" w:rsidRDefault="0015102D" w:rsidP="00595287">
            <w:pPr>
              <w:rPr>
                <w:rFonts w:cs="Times New Roman"/>
              </w:rPr>
            </w:pPr>
          </w:p>
        </w:tc>
        <w:tc>
          <w:tcPr>
            <w:tcW w:w="5954" w:type="dxa"/>
            <w:tcBorders>
              <w:bottom w:val="single" w:sz="4" w:space="0" w:color="auto"/>
            </w:tcBorders>
          </w:tcPr>
          <w:p w14:paraId="4A6A47E6"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6A55120D"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3987596C"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F045443"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065C8CBB" w14:textId="77777777" w:rsidR="009308A9" w:rsidRPr="00EA2720" w:rsidRDefault="009308A9" w:rsidP="009308A9">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EA2720">
              <w:rPr>
                <w:rFonts w:cs="Times New Roman"/>
                <w:b/>
                <w:bCs/>
              </w:rPr>
              <w:t>Riigikaitseseadus</w:t>
            </w:r>
          </w:p>
          <w:p w14:paraId="278F84C7" w14:textId="77777777" w:rsidR="009308A9" w:rsidRPr="00594027"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94027">
              <w:rPr>
                <w:rFonts w:cs="Times New Roman"/>
                <w:b/>
                <w:bCs/>
                <w:szCs w:val="24"/>
              </w:rPr>
              <w:t>§ 20.  Isikute põhiõigusi ja -vabadusi piiravad meetmed sõjaseisukorra ajal</w:t>
            </w:r>
          </w:p>
          <w:p w14:paraId="47E58B87" w14:textId="77777777" w:rsidR="009308A9" w:rsidRPr="00594027"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4C268D96" w14:textId="77777777" w:rsidR="009308A9" w:rsidRPr="003C61B6"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EA2720">
              <w:rPr>
                <w:rFonts w:cs="Times New Roman"/>
                <w:szCs w:val="24"/>
              </w:rPr>
              <w:t xml:space="preserve">(3) Vabariigi Valitsus võib kuni sõjaseisukorra lõppemiseni </w:t>
            </w:r>
            <w:r w:rsidRPr="003C61B6">
              <w:rPr>
                <w:rFonts w:cs="Times New Roman"/>
                <w:b/>
                <w:bCs/>
                <w:szCs w:val="24"/>
              </w:rPr>
              <w:t>peatada avalikku korda ähvardava ohu ennetamiseks streigid ja töösulud ning keelata nende korraldamise, sõltumata asutusest ja organisatsioonist.</w:t>
            </w:r>
          </w:p>
          <w:p w14:paraId="7E12A1A2" w14:textId="77777777" w:rsidR="009308A9"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2BCFC481" w14:textId="77777777" w:rsidR="009308A9"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5CB25E0E" w14:textId="77777777" w:rsidR="009308A9" w:rsidRDefault="009308A9" w:rsidP="009308A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EA2720">
              <w:rPr>
                <w:rFonts w:cs="Times New Roman"/>
                <w:b/>
                <w:bCs/>
                <w:szCs w:val="24"/>
              </w:rPr>
              <w:t>Erakorralise seisukorra seadus</w:t>
            </w:r>
          </w:p>
          <w:p w14:paraId="344166BE" w14:textId="77777777" w:rsidR="009308A9" w:rsidRPr="009308A9"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b/>
                <w:bCs/>
              </w:rPr>
            </w:pPr>
            <w:r w:rsidRPr="009308A9">
              <w:rPr>
                <w:rFonts w:cs="Times New Roman"/>
                <w:b/>
                <w:bCs/>
              </w:rPr>
              <w:t>§ 17.   Vabariigi Valitsuse pädevus erakorralise seisukorra ajal</w:t>
            </w:r>
          </w:p>
          <w:p w14:paraId="16AB53C4" w14:textId="77777777" w:rsidR="0015102D"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rPr>
            </w:pPr>
            <w:r w:rsidRPr="009308A9">
              <w:rPr>
                <w:rFonts w:cs="Times New Roman"/>
              </w:rPr>
              <w:t>(1) Erakorralise seisukorra ajal võib Vabariigi Valitsus Eesti põhiseaduslikku korda ähvardava ohu kõrvaldamiseks:</w:t>
            </w:r>
          </w:p>
          <w:p w14:paraId="7BF1E166" w14:textId="77777777" w:rsidR="009308A9"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0CE8E42F" w14:textId="77777777" w:rsidR="009308A9"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rPr>
            </w:pPr>
            <w:r w:rsidRPr="009308A9">
              <w:rPr>
                <w:rFonts w:cs="Times New Roman"/>
              </w:rPr>
              <w:t>5) keelata streikide ja töösulgude korraldamise;</w:t>
            </w:r>
          </w:p>
          <w:p w14:paraId="44217597" w14:textId="51353EB8" w:rsidR="009308A9" w:rsidRPr="00C12D5C" w:rsidRDefault="009308A9" w:rsidP="009308A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700D1366" w14:textId="7DC6C3BB" w:rsidR="00FA6D18" w:rsidRPr="0019099E" w:rsidRDefault="00FA6D18" w:rsidP="00FA6D18">
            <w:pPr>
              <w:cnfStyle w:val="000000100000" w:firstRow="0" w:lastRow="0" w:firstColumn="0" w:lastColumn="0" w:oddVBand="0" w:evenVBand="0" w:oddHBand="1" w:evenHBand="0" w:firstRowFirstColumn="0" w:firstRowLastColumn="0" w:lastRowFirstColumn="0" w:lastRowLastColumn="0"/>
              <w:rPr>
                <w:rFonts w:cs="Times New Roman"/>
                <w:b/>
                <w:bCs/>
              </w:rPr>
            </w:pPr>
            <w:r w:rsidRPr="00FA6D18">
              <w:rPr>
                <w:rFonts w:cs="Times New Roman"/>
                <w:b/>
                <w:bCs/>
              </w:rPr>
              <w:t>§ 62. Streikide ja töösulgude keelamine</w:t>
            </w:r>
          </w:p>
          <w:p w14:paraId="52A9073C" w14:textId="40AE2851" w:rsidR="0015102D" w:rsidRPr="00C12D5C" w:rsidRDefault="00FA6D18" w:rsidP="00FA6D18">
            <w:pPr>
              <w:cnfStyle w:val="000000100000" w:firstRow="0" w:lastRow="0" w:firstColumn="0" w:lastColumn="0" w:oddVBand="0" w:evenVBand="0" w:oddHBand="1" w:evenHBand="0" w:firstRowFirstColumn="0" w:firstRowLastColumn="0" w:lastRowFirstColumn="0" w:lastRowLastColumn="0"/>
              <w:rPr>
                <w:rFonts w:cs="Times New Roman"/>
              </w:rPr>
            </w:pPr>
            <w:r w:rsidRPr="00FA6D18">
              <w:rPr>
                <w:rFonts w:cs="Times New Roman"/>
              </w:rPr>
              <w:t>Vabariigi Valitsus võib erakorralise või sõjaseisukorra ajal keelata streigid ja töösulud, kui see on vajalik kriisiolukorra lahendamiseks.</w:t>
            </w:r>
          </w:p>
        </w:tc>
      </w:tr>
      <w:tr w:rsidR="0015102D" w:rsidRPr="00C12D5C" w14:paraId="4F23F063"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87E48CC"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FBB754E" w14:textId="2D7996E4" w:rsidR="0015102D" w:rsidRPr="00C12D5C" w:rsidRDefault="009308A9"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 sõjaseisukord</w:t>
            </w:r>
          </w:p>
        </w:tc>
        <w:tc>
          <w:tcPr>
            <w:tcW w:w="6344" w:type="dxa"/>
            <w:tcBorders>
              <w:top w:val="single" w:sz="4" w:space="0" w:color="auto"/>
              <w:left w:val="single" w:sz="4" w:space="0" w:color="auto"/>
              <w:bottom w:val="single" w:sz="4" w:space="0" w:color="auto"/>
              <w:right w:val="single" w:sz="4" w:space="0" w:color="auto"/>
            </w:tcBorders>
          </w:tcPr>
          <w:p w14:paraId="158FF7D9" w14:textId="65835EAE" w:rsidR="0015102D" w:rsidRPr="00C12D5C" w:rsidRDefault="00FA6D18"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FA6D18">
              <w:rPr>
                <w:rFonts w:cs="Times New Roman"/>
              </w:rPr>
              <w:t>Erakorraline seisukord, sõjaseisukord</w:t>
            </w:r>
          </w:p>
        </w:tc>
      </w:tr>
      <w:tr w:rsidR="0015102D" w:rsidRPr="00C12D5C" w14:paraId="2A71EBCE"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0C9D46B"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9E6C72A" w14:textId="424BA88B" w:rsidR="0015102D" w:rsidRPr="00C12D5C" w:rsidRDefault="009308A9"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35737C3C" w14:textId="1147ADDC" w:rsidR="0015102D" w:rsidRPr="00C12D5C" w:rsidRDefault="00FA6D18"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r>
    </w:tbl>
    <w:p w14:paraId="5203C539" w14:textId="77777777" w:rsidR="0015102D" w:rsidRDefault="0015102D">
      <w:pPr>
        <w:rPr>
          <w:rFonts w:cs="Times New Roman"/>
        </w:rPr>
      </w:pPr>
    </w:p>
    <w:p w14:paraId="4D453AA7" w14:textId="77777777" w:rsidR="00D50361" w:rsidRPr="00C12D5C" w:rsidRDefault="00D50361">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7004247A"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F152C09" w14:textId="77777777" w:rsidR="0015102D" w:rsidRPr="00C12D5C" w:rsidRDefault="0015102D" w:rsidP="00595287">
            <w:pPr>
              <w:rPr>
                <w:rFonts w:cs="Times New Roman"/>
              </w:rPr>
            </w:pPr>
          </w:p>
        </w:tc>
        <w:tc>
          <w:tcPr>
            <w:tcW w:w="5954" w:type="dxa"/>
            <w:tcBorders>
              <w:bottom w:val="single" w:sz="4" w:space="0" w:color="auto"/>
            </w:tcBorders>
          </w:tcPr>
          <w:p w14:paraId="7A472EBB"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7D8B77E"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5BD278B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9F85600"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BA533EE" w14:textId="127B4B53" w:rsidR="005C3475" w:rsidRPr="005C3475" w:rsidRDefault="005C3475" w:rsidP="005C3475">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C3475">
              <w:rPr>
                <w:rFonts w:cs="Times New Roman"/>
                <w:b/>
                <w:bCs/>
                <w:szCs w:val="24"/>
              </w:rPr>
              <w:t>Riigikaitseseadus</w:t>
            </w:r>
          </w:p>
          <w:p w14:paraId="2B6F1A21" w14:textId="16CB3F80" w:rsidR="005C3475" w:rsidRPr="005C3475" w:rsidRDefault="005C3475" w:rsidP="00EA2720">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C3475">
              <w:rPr>
                <w:rFonts w:cs="Times New Roman"/>
                <w:b/>
                <w:bCs/>
                <w:szCs w:val="24"/>
              </w:rPr>
              <w:t>§ 20.  Isikute põhiõigusi ja -vabadusi piiravad meetmed sõjaseisukorra ajal</w:t>
            </w:r>
          </w:p>
          <w:p w14:paraId="24B3C5AF" w14:textId="77777777" w:rsidR="00EA2720" w:rsidRDefault="005C3475"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73AAF021" w14:textId="77777777" w:rsidR="005C3475" w:rsidRPr="003C61B6" w:rsidRDefault="005C3475" w:rsidP="0059528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C3475">
              <w:rPr>
                <w:rFonts w:cs="Times New Roman"/>
                <w:szCs w:val="24"/>
              </w:rPr>
              <w:lastRenderedPageBreak/>
              <w:t xml:space="preserve">(7) Vabariigi Valitsus, peaminister ja sisejulgeoleku tagamise valdkonna eest vastutav minister võivad kuni sõjaseisukorra lõppemiseni </w:t>
            </w:r>
            <w:r w:rsidRPr="003C61B6">
              <w:rPr>
                <w:rFonts w:cs="Times New Roman"/>
                <w:b/>
                <w:bCs/>
                <w:szCs w:val="24"/>
              </w:rPr>
              <w:t>peatada meediateenuste osutamise ning ajakirjandusväljaande väljaandmise, kui on alust arvata, et nende vahendusel avalikustatav teave võib ohustada riigi sõjalist kaitsmist või muul viisil riigi julgeolekut.</w:t>
            </w:r>
          </w:p>
          <w:p w14:paraId="2F785D23" w14:textId="77777777" w:rsidR="005C3475" w:rsidRDefault="005C3475"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71EEC13F" w14:textId="77777777" w:rsidR="005C3475" w:rsidRPr="005C3475" w:rsidRDefault="005C3475" w:rsidP="005C3475">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C3475">
              <w:rPr>
                <w:rFonts w:cs="Times New Roman"/>
                <w:b/>
                <w:bCs/>
                <w:szCs w:val="24"/>
              </w:rPr>
              <w:t>Erakorralise seisukorra seadus</w:t>
            </w:r>
          </w:p>
          <w:p w14:paraId="06AE04FF" w14:textId="77777777" w:rsidR="005C3475" w:rsidRPr="009308A9" w:rsidRDefault="005C3475" w:rsidP="005C3475">
            <w:pPr>
              <w:cnfStyle w:val="000000100000" w:firstRow="0" w:lastRow="0" w:firstColumn="0" w:lastColumn="0" w:oddVBand="0" w:evenVBand="0" w:oddHBand="1" w:evenHBand="0" w:firstRowFirstColumn="0" w:firstRowLastColumn="0" w:lastRowFirstColumn="0" w:lastRowLastColumn="0"/>
              <w:rPr>
                <w:rFonts w:cs="Times New Roman"/>
                <w:b/>
                <w:bCs/>
              </w:rPr>
            </w:pPr>
            <w:r w:rsidRPr="009308A9">
              <w:rPr>
                <w:rFonts w:cs="Times New Roman"/>
                <w:b/>
                <w:bCs/>
              </w:rPr>
              <w:t>§ 17.   Vabariigi Valitsuse pädevus erakorralise seisukorra ajal</w:t>
            </w:r>
          </w:p>
          <w:p w14:paraId="5D02527F" w14:textId="77777777" w:rsidR="005C3475" w:rsidRDefault="005C3475" w:rsidP="005C3475">
            <w:pPr>
              <w:cnfStyle w:val="000000100000" w:firstRow="0" w:lastRow="0" w:firstColumn="0" w:lastColumn="0" w:oddVBand="0" w:evenVBand="0" w:oddHBand="1" w:evenHBand="0" w:firstRowFirstColumn="0" w:firstRowLastColumn="0" w:lastRowFirstColumn="0" w:lastRowLastColumn="0"/>
              <w:rPr>
                <w:rFonts w:cs="Times New Roman"/>
              </w:rPr>
            </w:pPr>
            <w:r w:rsidRPr="009308A9">
              <w:rPr>
                <w:rFonts w:cs="Times New Roman"/>
              </w:rPr>
              <w:t>(1) Erakorralise seisukorra ajal võib Vabariigi Valitsus Eesti põhiseaduslikku korda ähvardava ohu kõrvaldamiseks:</w:t>
            </w:r>
          </w:p>
          <w:p w14:paraId="3D23C441" w14:textId="77777777" w:rsidR="005C3475" w:rsidRDefault="005C3475" w:rsidP="005C347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039369DD" w14:textId="77777777" w:rsidR="005C3475" w:rsidRDefault="005C3475"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5C3475">
              <w:rPr>
                <w:rFonts w:cs="Times New Roman"/>
              </w:rPr>
              <w:t>8) peatada raadio- ja telesaadete edastamise ning ajakirjandusväljaannete väljaandmise;</w:t>
            </w:r>
          </w:p>
          <w:p w14:paraId="2E574F93" w14:textId="77777777" w:rsidR="005C3475" w:rsidRDefault="005C3475"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77E0B942" w14:textId="77777777" w:rsidR="002F5DC4" w:rsidRDefault="002F5DC4"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p>
          <w:p w14:paraId="4FD3ED8D" w14:textId="63AF5A4B" w:rsidR="00FB6C1E" w:rsidRDefault="00FB6C1E" w:rsidP="00FB6C1E">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FB6C1E">
              <w:rPr>
                <w:rFonts w:cs="Times New Roman"/>
                <w:b/>
                <w:bCs/>
                <w:szCs w:val="24"/>
              </w:rPr>
              <w:t>Meediateenuste seadus</w:t>
            </w:r>
          </w:p>
          <w:p w14:paraId="6A34164E" w14:textId="02DF2876" w:rsidR="00FB6C1E" w:rsidRPr="00FB6C1E" w:rsidRDefault="00FB6C1E" w:rsidP="00595287">
            <w:pP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FB6C1E">
              <w:rPr>
                <w:rFonts w:cs="Times New Roman"/>
                <w:b/>
                <w:bCs/>
                <w:szCs w:val="24"/>
              </w:rPr>
              <w:t xml:space="preserve">§ 51.  Meediateenuse vastuvõtmise ja </w:t>
            </w:r>
            <w:proofErr w:type="spellStart"/>
            <w:r w:rsidRPr="00FB6C1E">
              <w:rPr>
                <w:rFonts w:cs="Times New Roman"/>
                <w:b/>
                <w:bCs/>
                <w:szCs w:val="24"/>
              </w:rPr>
              <w:t>taasedastamise</w:t>
            </w:r>
            <w:proofErr w:type="spellEnd"/>
            <w:r w:rsidRPr="00FB6C1E">
              <w:rPr>
                <w:rFonts w:cs="Times New Roman"/>
                <w:b/>
                <w:bCs/>
                <w:szCs w:val="24"/>
              </w:rPr>
              <w:t xml:space="preserve"> vabadus</w:t>
            </w:r>
          </w:p>
          <w:p w14:paraId="7B1B2307" w14:textId="77777777" w:rsidR="002F5DC4" w:rsidRDefault="00FB6C1E"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p w14:paraId="10B38562" w14:textId="6645AF74" w:rsidR="00FB6C1E" w:rsidRDefault="00FB6C1E"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B6C1E">
              <w:rPr>
                <w:rFonts w:cs="Times New Roman"/>
                <w:szCs w:val="24"/>
              </w:rPr>
              <w:t xml:space="preserve">(2) Tarbijakaitse ja Tehnilise Järelevalve Amet võib teha teisest Euroopa Liidu liikmesriigist pärit audiovisuaalmeedia teenuse </w:t>
            </w:r>
            <w:proofErr w:type="spellStart"/>
            <w:r w:rsidRPr="00FB6C1E">
              <w:rPr>
                <w:rFonts w:cs="Times New Roman"/>
                <w:szCs w:val="24"/>
              </w:rPr>
              <w:t>taasedastajale</w:t>
            </w:r>
            <w:proofErr w:type="spellEnd"/>
            <w:r w:rsidRPr="00FB6C1E">
              <w:rPr>
                <w:rFonts w:cs="Times New Roman"/>
                <w:szCs w:val="24"/>
              </w:rPr>
              <w:t xml:space="preserve"> </w:t>
            </w:r>
            <w:proofErr w:type="spellStart"/>
            <w:r w:rsidRPr="00FB6C1E">
              <w:rPr>
                <w:rFonts w:cs="Times New Roman"/>
                <w:szCs w:val="24"/>
              </w:rPr>
              <w:t>taasedastamise</w:t>
            </w:r>
            <w:proofErr w:type="spellEnd"/>
            <w:r w:rsidRPr="00FB6C1E">
              <w:rPr>
                <w:rFonts w:cs="Times New Roman"/>
                <w:szCs w:val="24"/>
              </w:rPr>
              <w:t xml:space="preserve"> lõpetamise ettekirjutuse järgmistel tingimustel:</w:t>
            </w:r>
          </w:p>
          <w:p w14:paraId="77083D9A" w14:textId="240B1355" w:rsidR="00FB6C1E" w:rsidRPr="00EA2720" w:rsidRDefault="00FB6C1E" w:rsidP="00595287">
            <w:pP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w:t>
            </w:r>
          </w:p>
        </w:tc>
        <w:tc>
          <w:tcPr>
            <w:tcW w:w="6344" w:type="dxa"/>
            <w:tcBorders>
              <w:top w:val="single" w:sz="4" w:space="0" w:color="auto"/>
              <w:left w:val="single" w:sz="4" w:space="0" w:color="auto"/>
              <w:bottom w:val="single" w:sz="4" w:space="0" w:color="auto"/>
              <w:right w:val="single" w:sz="4" w:space="0" w:color="auto"/>
            </w:tcBorders>
          </w:tcPr>
          <w:p w14:paraId="0DA456B7" w14:textId="4D4FD232" w:rsidR="00FA6D18" w:rsidRPr="0019099E" w:rsidRDefault="00FA6D18" w:rsidP="00FA6D18">
            <w:pPr>
              <w:cnfStyle w:val="000000100000" w:firstRow="0" w:lastRow="0" w:firstColumn="0" w:lastColumn="0" w:oddVBand="0" w:evenVBand="0" w:oddHBand="1" w:evenHBand="0" w:firstRowFirstColumn="0" w:firstRowLastColumn="0" w:lastRowFirstColumn="0" w:lastRowLastColumn="0"/>
              <w:rPr>
                <w:rFonts w:cs="Times New Roman"/>
                <w:b/>
                <w:bCs/>
              </w:rPr>
            </w:pPr>
            <w:r w:rsidRPr="00FA6D18">
              <w:rPr>
                <w:rFonts w:cs="Times New Roman"/>
                <w:b/>
                <w:bCs/>
              </w:rPr>
              <w:lastRenderedPageBreak/>
              <w:t>§ 64. Meediateenuse osutamise ja ajakirjandusväljaande väljaandmise piiramine</w:t>
            </w:r>
          </w:p>
          <w:p w14:paraId="1230239A" w14:textId="749F71A9" w:rsidR="0015102D" w:rsidRPr="00C12D5C" w:rsidRDefault="00FA6D18" w:rsidP="00FA6D18">
            <w:pPr>
              <w:cnfStyle w:val="000000100000" w:firstRow="0" w:lastRow="0" w:firstColumn="0" w:lastColumn="0" w:oddVBand="0" w:evenVBand="0" w:oddHBand="1" w:evenHBand="0" w:firstRowFirstColumn="0" w:firstRowLastColumn="0" w:lastRowFirstColumn="0" w:lastRowLastColumn="0"/>
              <w:rPr>
                <w:rFonts w:cs="Times New Roman"/>
              </w:rPr>
            </w:pPr>
            <w:r w:rsidRPr="00FA6D18">
              <w:rPr>
                <w:rFonts w:cs="Times New Roman"/>
              </w:rPr>
              <w:t xml:space="preserve">Vabariigi Valitsus või tema volitatud täidesaatva riigivõimu asutus võib erakorralise või sõjaseisukorra ajal keelata osaliselt </w:t>
            </w:r>
            <w:r w:rsidRPr="00FA6D18">
              <w:rPr>
                <w:rFonts w:cs="Times New Roman"/>
              </w:rPr>
              <w:lastRenderedPageBreak/>
              <w:t>või täielikult meediateenuse osutamise ja ajakirjandusväljaande väljaandmise, kui see on vajalik kriisiolukorra lahendamiseks.</w:t>
            </w:r>
          </w:p>
        </w:tc>
      </w:tr>
      <w:tr w:rsidR="0015102D" w:rsidRPr="00C12D5C" w14:paraId="73CB08D3"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46E50BC"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071C1BFC" w14:textId="71DFDBEA" w:rsidR="0015102D" w:rsidRPr="00C12D5C" w:rsidRDefault="00FB6C1E"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Tavaolukord, e</w:t>
            </w:r>
            <w:r w:rsidR="00D23CF0">
              <w:rPr>
                <w:rFonts w:cs="Times New Roman"/>
              </w:rPr>
              <w:t>rakorraline seisukord, sõjaseisukord</w:t>
            </w: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5C6A444C" w14:textId="63E5E527" w:rsidR="0015102D" w:rsidRPr="00C12D5C" w:rsidRDefault="00FA6D18"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FA6D18">
              <w:rPr>
                <w:rFonts w:cs="Times New Roman"/>
              </w:rPr>
              <w:t>Erakorraline seisukord, sõjaseisukord</w:t>
            </w:r>
          </w:p>
        </w:tc>
      </w:tr>
      <w:tr w:rsidR="0015102D" w:rsidRPr="00C12D5C" w14:paraId="709C017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F1E7219"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E0C1534" w14:textId="79D7002B" w:rsidR="0015102D" w:rsidRPr="00C12D5C" w:rsidRDefault="00D23CF0"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D23CF0">
              <w:rPr>
                <w:rFonts w:cs="Times New Roman"/>
              </w:rPr>
              <w:t>Vabariigi Valitsus, peaminister ja sisejulgeoleku tagamise valdkonna eest vastutav minister</w:t>
            </w:r>
            <w:r w:rsidR="00FB6C1E">
              <w:rPr>
                <w:rFonts w:cs="Times New Roman"/>
              </w:rPr>
              <w:t xml:space="preserve">, </w:t>
            </w:r>
            <w:r w:rsidR="00FB6C1E" w:rsidRPr="00FB6C1E">
              <w:rPr>
                <w:rFonts w:cs="Times New Roman"/>
                <w:szCs w:val="24"/>
              </w:rPr>
              <w:t>Tarbijakaitse ja Tehnilise Järelevalve Amet</w:t>
            </w:r>
          </w:p>
        </w:tc>
        <w:tc>
          <w:tcPr>
            <w:tcW w:w="6344" w:type="dxa"/>
            <w:tcBorders>
              <w:top w:val="single" w:sz="4" w:space="0" w:color="auto"/>
              <w:left w:val="single" w:sz="4" w:space="0" w:color="auto"/>
              <w:bottom w:val="single" w:sz="4" w:space="0" w:color="auto"/>
              <w:right w:val="single" w:sz="4" w:space="0" w:color="auto"/>
            </w:tcBorders>
          </w:tcPr>
          <w:p w14:paraId="109649DB" w14:textId="3825FBE1" w:rsidR="0015102D" w:rsidRPr="00C12D5C" w:rsidRDefault="00FA6D18"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FA6D18">
              <w:rPr>
                <w:rFonts w:cs="Times New Roman"/>
              </w:rPr>
              <w:t>Vabariigi Valitsus või tema volitatud täidesaatva riigivõimu asutus</w:t>
            </w:r>
          </w:p>
        </w:tc>
      </w:tr>
    </w:tbl>
    <w:p w14:paraId="37E7B4F0" w14:textId="77777777" w:rsidR="0015102D" w:rsidRDefault="0015102D">
      <w:pPr>
        <w:rPr>
          <w:rFonts w:cs="Times New Roman"/>
        </w:rPr>
      </w:pPr>
    </w:p>
    <w:p w14:paraId="16D56215" w14:textId="77777777" w:rsidR="00E21332" w:rsidRPr="00C12D5C" w:rsidRDefault="00E2133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0A1939D2"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A7FBEAA" w14:textId="77777777" w:rsidR="0015102D" w:rsidRPr="00C12D5C" w:rsidRDefault="0015102D" w:rsidP="00595287">
            <w:pPr>
              <w:rPr>
                <w:rFonts w:cs="Times New Roman"/>
              </w:rPr>
            </w:pPr>
          </w:p>
        </w:tc>
        <w:tc>
          <w:tcPr>
            <w:tcW w:w="5954" w:type="dxa"/>
            <w:tcBorders>
              <w:bottom w:val="single" w:sz="4" w:space="0" w:color="auto"/>
            </w:tcBorders>
          </w:tcPr>
          <w:p w14:paraId="01C236FD"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12C42702"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60CABB5A"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4CBD95A"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B5DFDAE" w14:textId="332027E1" w:rsidR="002F5DC4" w:rsidRPr="00FB6C1E" w:rsidRDefault="000A0507"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i/>
                <w:iCs/>
                <w:szCs w:val="24"/>
                <w:lang w:eastAsia="da-DK"/>
              </w:rPr>
            </w:pPr>
            <w:r w:rsidRPr="000A0507">
              <w:rPr>
                <w:rFonts w:eastAsia="Times New Roman" w:cs="Times New Roman"/>
                <w:i/>
                <w:iCs/>
                <w:szCs w:val="24"/>
                <w:lang w:eastAsia="da-DK"/>
              </w:rPr>
              <w:t xml:space="preserve">Tavaolukorras infoühiskonna teenuse </w:t>
            </w:r>
            <w:proofErr w:type="spellStart"/>
            <w:r w:rsidRPr="000A0507">
              <w:rPr>
                <w:rFonts w:eastAsia="Times New Roman" w:cs="Times New Roman"/>
                <w:i/>
                <w:iCs/>
                <w:szCs w:val="24"/>
                <w:lang w:eastAsia="da-DK"/>
              </w:rPr>
              <w:t>InfoTSi</w:t>
            </w:r>
            <w:proofErr w:type="spellEnd"/>
            <w:r w:rsidRPr="000A0507">
              <w:rPr>
                <w:rFonts w:eastAsia="Times New Roman" w:cs="Times New Roman"/>
                <w:i/>
                <w:iCs/>
                <w:szCs w:val="24"/>
                <w:lang w:eastAsia="da-DK"/>
              </w:rPr>
              <w:t xml:space="preserve"> § 13</w:t>
            </w:r>
            <w:r w:rsidRPr="000A0507">
              <w:rPr>
                <w:rFonts w:eastAsia="Times New Roman" w:cs="Times New Roman"/>
                <w:i/>
                <w:iCs/>
                <w:szCs w:val="24"/>
                <w:vertAlign w:val="superscript"/>
                <w:lang w:eastAsia="da-DK"/>
              </w:rPr>
              <w:t xml:space="preserve">1 </w:t>
            </w:r>
            <w:r w:rsidRPr="000A0507">
              <w:rPr>
                <w:rFonts w:eastAsia="Times New Roman" w:cs="Times New Roman"/>
                <w:i/>
                <w:iCs/>
                <w:szCs w:val="24"/>
                <w:lang w:eastAsia="da-DK"/>
              </w:rPr>
              <w:t xml:space="preserve">võimaldab Tarbijakaitse ja Tehnilise Järelevalve Ametil piirata infoühiskonna teenust (nt </w:t>
            </w:r>
            <w:proofErr w:type="spellStart"/>
            <w:r w:rsidRPr="000A0507">
              <w:rPr>
                <w:rFonts w:eastAsia="Times New Roman" w:cs="Times New Roman"/>
                <w:i/>
                <w:iCs/>
                <w:szCs w:val="24"/>
                <w:lang w:eastAsia="da-DK"/>
              </w:rPr>
              <w:t>uudisteportaal</w:t>
            </w:r>
            <w:proofErr w:type="spellEnd"/>
            <w:r w:rsidRPr="000A0507">
              <w:rPr>
                <w:rFonts w:eastAsia="Times New Roman" w:cs="Times New Roman"/>
                <w:i/>
                <w:iCs/>
                <w:szCs w:val="24"/>
                <w:lang w:eastAsia="da-DK"/>
              </w:rPr>
              <w:t xml:space="preserve"> või muu veebileht või rakendus), kui selle kaudu üldsusele levitatud teabega kihutatakse vihkamisele, vägivallale või diskrimineerimisele kodakondsuse, etnilise päritolu, keele, usutunnistuse või muude Eesti Vabariigi põhiseaduse §-s 12 nimetatud asjaolude tõttu, õhutatakse sõda või õigustatakse sõjakuritegusid ning kui see on vajalik riigi julgeoleku tagamiseks.</w:t>
            </w:r>
          </w:p>
        </w:tc>
        <w:tc>
          <w:tcPr>
            <w:tcW w:w="6344" w:type="dxa"/>
            <w:tcBorders>
              <w:top w:val="single" w:sz="4" w:space="0" w:color="auto"/>
              <w:left w:val="single" w:sz="4" w:space="0" w:color="auto"/>
              <w:bottom w:val="single" w:sz="4" w:space="0" w:color="auto"/>
              <w:right w:val="single" w:sz="4" w:space="0" w:color="auto"/>
            </w:tcBorders>
          </w:tcPr>
          <w:p w14:paraId="6442576D" w14:textId="0A3FAC59" w:rsidR="00E21332" w:rsidRPr="0019099E" w:rsidRDefault="00E21332" w:rsidP="00E21332">
            <w:pPr>
              <w:cnfStyle w:val="000000100000" w:firstRow="0" w:lastRow="0" w:firstColumn="0" w:lastColumn="0" w:oddVBand="0" w:evenVBand="0" w:oddHBand="1" w:evenHBand="0" w:firstRowFirstColumn="0" w:firstRowLastColumn="0" w:lastRowFirstColumn="0" w:lastRowLastColumn="0"/>
              <w:rPr>
                <w:rFonts w:cs="Times New Roman"/>
                <w:b/>
                <w:bCs/>
              </w:rPr>
            </w:pPr>
            <w:r w:rsidRPr="00E21332">
              <w:rPr>
                <w:rFonts w:cs="Times New Roman"/>
                <w:b/>
                <w:bCs/>
              </w:rPr>
              <w:t>§ 65. Infoühiskonna teenuste piiramine</w:t>
            </w:r>
          </w:p>
          <w:p w14:paraId="7FD9C796" w14:textId="6020DF1E" w:rsidR="0015102D" w:rsidRPr="00C12D5C" w:rsidRDefault="00E21332" w:rsidP="00E21332">
            <w:pPr>
              <w:cnfStyle w:val="000000100000" w:firstRow="0" w:lastRow="0" w:firstColumn="0" w:lastColumn="0" w:oddVBand="0" w:evenVBand="0" w:oddHBand="1" w:evenHBand="0" w:firstRowFirstColumn="0" w:firstRowLastColumn="0" w:lastRowFirstColumn="0" w:lastRowLastColumn="0"/>
              <w:rPr>
                <w:rFonts w:cs="Times New Roman"/>
              </w:rPr>
            </w:pPr>
            <w:r w:rsidRPr="00E21332">
              <w:rPr>
                <w:rFonts w:cs="Times New Roman"/>
              </w:rPr>
              <w:t>Vabariigi Valitsus või tema volitatud täidesaatva riigivõimu asutus võib erakorralise või sõjaseisukorra ajal keelata osaliselt või täielikult infoühiskonna teenuse osutamise, kui see on vajalik kriisiolukorra lahendamiseks.</w:t>
            </w:r>
          </w:p>
        </w:tc>
      </w:tr>
      <w:tr w:rsidR="0015102D" w:rsidRPr="00C12D5C" w14:paraId="6B428A4C"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C826142"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10D9FA98" w14:textId="165D4384" w:rsidR="0015102D" w:rsidRPr="000A0507" w:rsidRDefault="000A0507" w:rsidP="00595287">
            <w:pPr>
              <w:cnfStyle w:val="000000000000" w:firstRow="0" w:lastRow="0" w:firstColumn="0" w:lastColumn="0" w:oddVBand="0" w:evenVBand="0" w:oddHBand="0" w:evenHBand="0" w:firstRowFirstColumn="0" w:firstRowLastColumn="0" w:lastRowFirstColumn="0" w:lastRowLastColumn="0"/>
              <w:rPr>
                <w:rFonts w:cs="Times New Roman"/>
                <w:i/>
                <w:iCs/>
              </w:rPr>
            </w:pPr>
            <w:r w:rsidRPr="000A0507">
              <w:rPr>
                <w:rFonts w:cs="Times New Roman"/>
                <w:i/>
                <w:iCs/>
              </w:rPr>
              <w:t>Tavaolukord</w:t>
            </w:r>
          </w:p>
        </w:tc>
        <w:tc>
          <w:tcPr>
            <w:tcW w:w="6344" w:type="dxa"/>
            <w:tcBorders>
              <w:top w:val="single" w:sz="4" w:space="0" w:color="auto"/>
              <w:left w:val="single" w:sz="4" w:space="0" w:color="auto"/>
              <w:bottom w:val="single" w:sz="4" w:space="0" w:color="auto"/>
              <w:right w:val="single" w:sz="4" w:space="0" w:color="auto"/>
            </w:tcBorders>
          </w:tcPr>
          <w:p w14:paraId="156F55FD" w14:textId="06C66E8B" w:rsidR="0015102D" w:rsidRPr="00C12D5C" w:rsidRDefault="00E21332"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E21332">
              <w:rPr>
                <w:rFonts w:cs="Times New Roman"/>
              </w:rPr>
              <w:t>Erakorraline seisukord, sõjaseisukord</w:t>
            </w:r>
          </w:p>
        </w:tc>
      </w:tr>
      <w:tr w:rsidR="0015102D" w:rsidRPr="00C12D5C" w14:paraId="44865FF4"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2C07912"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5CF1A44B" w14:textId="600E7766" w:rsidR="0015102D" w:rsidRPr="000A0507" w:rsidRDefault="000A0507" w:rsidP="00595287">
            <w:pPr>
              <w:cnfStyle w:val="000000100000" w:firstRow="0" w:lastRow="0" w:firstColumn="0" w:lastColumn="0" w:oddVBand="0" w:evenVBand="0" w:oddHBand="1" w:evenHBand="0" w:firstRowFirstColumn="0" w:firstRowLastColumn="0" w:lastRowFirstColumn="0" w:lastRowLastColumn="0"/>
              <w:rPr>
                <w:rFonts w:cs="Times New Roman"/>
                <w:i/>
                <w:iCs/>
              </w:rPr>
            </w:pPr>
            <w:r w:rsidRPr="000A0507">
              <w:rPr>
                <w:rFonts w:cs="Times New Roman"/>
                <w:i/>
                <w:iCs/>
              </w:rPr>
              <w:t>Tarbijakaitse ja Tehnilise Järelevalve Amet</w:t>
            </w:r>
          </w:p>
        </w:tc>
        <w:tc>
          <w:tcPr>
            <w:tcW w:w="6344" w:type="dxa"/>
            <w:tcBorders>
              <w:top w:val="single" w:sz="4" w:space="0" w:color="auto"/>
              <w:left w:val="single" w:sz="4" w:space="0" w:color="auto"/>
              <w:bottom w:val="single" w:sz="4" w:space="0" w:color="auto"/>
              <w:right w:val="single" w:sz="4" w:space="0" w:color="auto"/>
            </w:tcBorders>
          </w:tcPr>
          <w:p w14:paraId="3D38BBB8" w14:textId="40094826" w:rsidR="0015102D" w:rsidRPr="00C12D5C" w:rsidRDefault="00E21332"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E21332">
              <w:rPr>
                <w:rFonts w:cs="Times New Roman"/>
              </w:rPr>
              <w:t>Vabariigi Valitsus või tema volitatud täidesaatva riigivõimu asutus</w:t>
            </w:r>
          </w:p>
        </w:tc>
      </w:tr>
    </w:tbl>
    <w:p w14:paraId="021CEB69" w14:textId="77777777" w:rsidR="0015102D" w:rsidRDefault="0015102D">
      <w:pPr>
        <w:rPr>
          <w:rFonts w:cs="Times New Roman"/>
        </w:rPr>
      </w:pPr>
    </w:p>
    <w:p w14:paraId="50CBE964" w14:textId="77777777" w:rsidR="00E21332" w:rsidRPr="00C12D5C" w:rsidRDefault="00E21332">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0B92958C"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5A899BA" w14:textId="77777777" w:rsidR="0015102D" w:rsidRPr="00C12D5C" w:rsidRDefault="0015102D" w:rsidP="00595287">
            <w:pPr>
              <w:rPr>
                <w:rFonts w:cs="Times New Roman"/>
              </w:rPr>
            </w:pPr>
          </w:p>
        </w:tc>
        <w:tc>
          <w:tcPr>
            <w:tcW w:w="5954" w:type="dxa"/>
            <w:tcBorders>
              <w:bottom w:val="single" w:sz="4" w:space="0" w:color="auto"/>
            </w:tcBorders>
          </w:tcPr>
          <w:p w14:paraId="501E4558"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34571377"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5A3C2DE2"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17FE31F"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69ED373F" w14:textId="77777777" w:rsidR="008A1E3F" w:rsidRPr="008A1E3F" w:rsidRDefault="008A1E3F" w:rsidP="008A1E3F">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8A1E3F">
              <w:rPr>
                <w:rFonts w:cs="Times New Roman"/>
                <w:b/>
                <w:bCs/>
              </w:rPr>
              <w:t>Erakorralise seisukorra seadus</w:t>
            </w:r>
          </w:p>
          <w:p w14:paraId="4C6D68CB" w14:textId="77777777" w:rsidR="008A1E3F" w:rsidRPr="008A1E3F" w:rsidRDefault="008A1E3F" w:rsidP="008A1E3F">
            <w:pPr>
              <w:cnfStyle w:val="000000100000" w:firstRow="0" w:lastRow="0" w:firstColumn="0" w:lastColumn="0" w:oddVBand="0" w:evenVBand="0" w:oddHBand="1" w:evenHBand="0" w:firstRowFirstColumn="0" w:firstRowLastColumn="0" w:lastRowFirstColumn="0" w:lastRowLastColumn="0"/>
              <w:rPr>
                <w:rFonts w:cs="Times New Roman"/>
                <w:b/>
                <w:bCs/>
              </w:rPr>
            </w:pPr>
            <w:r w:rsidRPr="008A1E3F">
              <w:rPr>
                <w:rFonts w:cs="Times New Roman"/>
                <w:b/>
                <w:bCs/>
              </w:rPr>
              <w:t>§ 17.   Vabariigi Valitsuse pädevus erakorralise seisukorra ajal</w:t>
            </w:r>
          </w:p>
          <w:p w14:paraId="1C5A05B8" w14:textId="77777777" w:rsidR="008A1E3F" w:rsidRPr="008A1E3F" w:rsidRDefault="008A1E3F" w:rsidP="008A1E3F">
            <w:pPr>
              <w:cnfStyle w:val="000000100000" w:firstRow="0" w:lastRow="0" w:firstColumn="0" w:lastColumn="0" w:oddVBand="0" w:evenVBand="0" w:oddHBand="1" w:evenHBand="0" w:firstRowFirstColumn="0" w:firstRowLastColumn="0" w:lastRowFirstColumn="0" w:lastRowLastColumn="0"/>
              <w:rPr>
                <w:rFonts w:cs="Times New Roman"/>
              </w:rPr>
            </w:pPr>
            <w:r w:rsidRPr="008A1E3F">
              <w:rPr>
                <w:rFonts w:cs="Times New Roman"/>
              </w:rPr>
              <w:t>(1) Erakorralise seisukorra ajal võib Vabariigi Valitsus Eesti põhiseaduslikku korda ähvardava ohu kõrvaldamiseks:</w:t>
            </w:r>
          </w:p>
          <w:p w14:paraId="449A32BE" w14:textId="77777777" w:rsidR="008A1E3F" w:rsidRPr="008A1E3F" w:rsidRDefault="008A1E3F" w:rsidP="008A1E3F">
            <w:pPr>
              <w:cnfStyle w:val="000000100000" w:firstRow="0" w:lastRow="0" w:firstColumn="0" w:lastColumn="0" w:oddVBand="0" w:evenVBand="0" w:oddHBand="1" w:evenHBand="0" w:firstRowFirstColumn="0" w:firstRowLastColumn="0" w:lastRowFirstColumn="0" w:lastRowLastColumn="0"/>
              <w:rPr>
                <w:rFonts w:cs="Times New Roman"/>
              </w:rPr>
            </w:pPr>
            <w:r w:rsidRPr="008A1E3F">
              <w:rPr>
                <w:rFonts w:cs="Times New Roman"/>
              </w:rPr>
              <w:t>/…/</w:t>
            </w:r>
          </w:p>
          <w:p w14:paraId="190924E9" w14:textId="77777777" w:rsidR="008A1E3F" w:rsidRDefault="008A1E3F" w:rsidP="008A1E3F">
            <w:pPr>
              <w:cnfStyle w:val="000000100000" w:firstRow="0" w:lastRow="0" w:firstColumn="0" w:lastColumn="0" w:oddVBand="0" w:evenVBand="0" w:oddHBand="1" w:evenHBand="0" w:firstRowFirstColumn="0" w:firstRowLastColumn="0" w:lastRowFirstColumn="0" w:lastRowLastColumn="0"/>
              <w:rPr>
                <w:rFonts w:cs="Times New Roman"/>
              </w:rPr>
            </w:pPr>
            <w:r w:rsidRPr="008A1E3F">
              <w:rPr>
                <w:rFonts w:cs="Times New Roman"/>
              </w:rPr>
              <w:t xml:space="preserve">16) </w:t>
            </w:r>
            <w:r w:rsidRPr="00FB6C1E">
              <w:rPr>
                <w:rFonts w:cs="Times New Roman"/>
                <w:b/>
                <w:bCs/>
              </w:rPr>
              <w:t>keelata valitsusasutustel ja kohaliku omavalitsuse organitel teatud liiki informatsiooni andmise</w:t>
            </w:r>
            <w:r w:rsidRPr="008A1E3F">
              <w:rPr>
                <w:rFonts w:cs="Times New Roman"/>
              </w:rPr>
              <w:t>;</w:t>
            </w:r>
          </w:p>
          <w:p w14:paraId="7238C5C5" w14:textId="302BBD47" w:rsidR="0015102D" w:rsidRPr="00C12D5C" w:rsidRDefault="008A1E3F" w:rsidP="008A1E3F">
            <w:pPr>
              <w:cnfStyle w:val="000000100000" w:firstRow="0" w:lastRow="0" w:firstColumn="0" w:lastColumn="0" w:oddVBand="0" w:evenVBand="0" w:oddHBand="1" w:evenHBand="0" w:firstRowFirstColumn="0" w:firstRowLastColumn="0" w:lastRowFirstColumn="0" w:lastRowLastColumn="0"/>
              <w:rPr>
                <w:rFonts w:cs="Times New Roman"/>
              </w:rPr>
            </w:pPr>
            <w:r w:rsidRPr="008A1E3F">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6ED0D872" w14:textId="47C38030" w:rsidR="00390C8F" w:rsidRPr="0019099E" w:rsidRDefault="00390C8F" w:rsidP="00390C8F">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4" w:name="_Hlk100223481"/>
            <w:r w:rsidRPr="005B26FD">
              <w:rPr>
                <w:rFonts w:eastAsia="Times New Roman" w:cs="Times New Roman"/>
                <w:b/>
                <w:szCs w:val="24"/>
                <w:lang w:eastAsia="da-DK"/>
              </w:rPr>
              <w:t>§ 66. Teabele juurdepääsu piiramine</w:t>
            </w:r>
            <w:bookmarkEnd w:id="14"/>
          </w:p>
          <w:p w14:paraId="25F901B2" w14:textId="77777777" w:rsidR="0015102D" w:rsidRDefault="00390C8F" w:rsidP="00390C8F">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 xml:space="preserve">(1) Vabariigi Valitsus </w:t>
            </w:r>
            <w:r w:rsidRPr="005B26FD">
              <w:rPr>
                <w:rFonts w:eastAsia="Times New Roman" w:cs="Times New Roman"/>
                <w:szCs w:val="24"/>
                <w:lang w:eastAsia="da-DK"/>
              </w:rPr>
              <w:t xml:space="preserve">või tema volitatud täidesaatva riigivõimu asutus </w:t>
            </w:r>
            <w:r w:rsidRPr="005B26FD">
              <w:rPr>
                <w:rFonts w:eastAsia="Times New Roman" w:cs="Times New Roman"/>
                <w:szCs w:val="24"/>
                <w:lang w:eastAsia="et-EE"/>
              </w:rPr>
              <w:t xml:space="preserve">võib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ajal piirata juurdepääsu teabele, mida avaliku teabe seaduse alusel ei või tunnistada asutusesiseseks kasutamiseks mõeldud teabeks, kui see on vajalik kriisiolukorra lahendamiseks.</w:t>
            </w:r>
          </w:p>
          <w:p w14:paraId="07080889" w14:textId="722AC49E" w:rsidR="00390C8F" w:rsidRPr="00C12D5C" w:rsidRDefault="00390C8F" w:rsidP="00390C8F">
            <w:pPr>
              <w:cnfStyle w:val="000000100000" w:firstRow="0" w:lastRow="0" w:firstColumn="0" w:lastColumn="0" w:oddVBand="0" w:evenVBand="0" w:oddHBand="1" w:evenHBand="0" w:firstRowFirstColumn="0" w:firstRowLastColumn="0" w:lastRowFirstColumn="0" w:lastRowLastColumn="0"/>
              <w:rPr>
                <w:rFonts w:cs="Times New Roman"/>
              </w:rPr>
            </w:pPr>
            <w:r>
              <w:rPr>
                <w:rFonts w:eastAsia="Times New Roman" w:cs="Times New Roman"/>
                <w:szCs w:val="24"/>
                <w:lang w:eastAsia="et-EE"/>
              </w:rPr>
              <w:t>/…/</w:t>
            </w:r>
          </w:p>
        </w:tc>
      </w:tr>
      <w:tr w:rsidR="0015102D" w:rsidRPr="00C12D5C" w14:paraId="1A32E488"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51B92732"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472178D0" w14:textId="6C4381DD" w:rsidR="0015102D" w:rsidRPr="00C12D5C" w:rsidRDefault="00347C23"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w:t>
            </w:r>
          </w:p>
        </w:tc>
        <w:tc>
          <w:tcPr>
            <w:tcW w:w="6344" w:type="dxa"/>
            <w:tcBorders>
              <w:top w:val="single" w:sz="4" w:space="0" w:color="auto"/>
              <w:left w:val="single" w:sz="4" w:space="0" w:color="auto"/>
              <w:bottom w:val="single" w:sz="4" w:space="0" w:color="auto"/>
              <w:right w:val="single" w:sz="4" w:space="0" w:color="auto"/>
            </w:tcBorders>
          </w:tcPr>
          <w:p w14:paraId="6A24A09F" w14:textId="6817848F" w:rsidR="0015102D" w:rsidRPr="00C12D5C" w:rsidRDefault="009A6825"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9A6825">
              <w:rPr>
                <w:rFonts w:cs="Times New Roman"/>
              </w:rPr>
              <w:t>Erakorraline seisukord, sõjaseisukord</w:t>
            </w:r>
          </w:p>
        </w:tc>
      </w:tr>
      <w:tr w:rsidR="0015102D" w:rsidRPr="00C12D5C" w14:paraId="51088E56"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D75F70B"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1933F55" w14:textId="1CF5B864" w:rsidR="0015102D" w:rsidRPr="00C12D5C" w:rsidRDefault="00347C23"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28F16DA8" w14:textId="13643093" w:rsidR="0015102D" w:rsidRPr="00C12D5C" w:rsidRDefault="009A6825"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5B26FD">
              <w:rPr>
                <w:rFonts w:eastAsia="Times New Roman" w:cs="Times New Roman"/>
                <w:szCs w:val="24"/>
                <w:lang w:eastAsia="et-EE"/>
              </w:rPr>
              <w:t xml:space="preserve">Vabariigi Valitsus </w:t>
            </w:r>
            <w:r w:rsidRPr="005B26FD">
              <w:rPr>
                <w:rFonts w:eastAsia="Times New Roman" w:cs="Times New Roman"/>
                <w:szCs w:val="24"/>
                <w:lang w:eastAsia="da-DK"/>
              </w:rPr>
              <w:t>või tema volitatud täidesaatva riigivõimu asutus</w:t>
            </w:r>
          </w:p>
        </w:tc>
      </w:tr>
    </w:tbl>
    <w:p w14:paraId="3541500C" w14:textId="77777777" w:rsidR="0015102D" w:rsidRDefault="0015102D">
      <w:pPr>
        <w:rPr>
          <w:rFonts w:cs="Times New Roman"/>
        </w:rPr>
      </w:pPr>
    </w:p>
    <w:p w14:paraId="25A545E9" w14:textId="77777777" w:rsidR="009A6825" w:rsidRPr="00C12D5C" w:rsidRDefault="009A682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97330E1"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D4A4382" w14:textId="77777777" w:rsidR="0015102D" w:rsidRPr="00C12D5C" w:rsidRDefault="0015102D" w:rsidP="00595287">
            <w:pPr>
              <w:rPr>
                <w:rFonts w:cs="Times New Roman"/>
              </w:rPr>
            </w:pPr>
          </w:p>
        </w:tc>
        <w:tc>
          <w:tcPr>
            <w:tcW w:w="5954" w:type="dxa"/>
            <w:tcBorders>
              <w:bottom w:val="single" w:sz="4" w:space="0" w:color="auto"/>
            </w:tcBorders>
          </w:tcPr>
          <w:p w14:paraId="050CB06A"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52D89259"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49662ED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3270BB2"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7C04CD2B" w14:textId="77777777" w:rsidR="006D6E52" w:rsidRPr="006D6E52" w:rsidRDefault="006D6E52" w:rsidP="006D6E52">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6D6E52">
              <w:rPr>
                <w:rFonts w:cs="Times New Roman"/>
                <w:b/>
                <w:bCs/>
              </w:rPr>
              <w:t>Riigikaitseseadus</w:t>
            </w:r>
          </w:p>
          <w:p w14:paraId="5F3FEAF9" w14:textId="77777777" w:rsidR="006D6E52" w:rsidRPr="006D6E52" w:rsidRDefault="006D6E52" w:rsidP="006D6E52">
            <w:pPr>
              <w:cnfStyle w:val="000000100000" w:firstRow="0" w:lastRow="0" w:firstColumn="0" w:lastColumn="0" w:oddVBand="0" w:evenVBand="0" w:oddHBand="1" w:evenHBand="0" w:firstRowFirstColumn="0" w:firstRowLastColumn="0" w:lastRowFirstColumn="0" w:lastRowLastColumn="0"/>
              <w:rPr>
                <w:rFonts w:cs="Times New Roman"/>
                <w:b/>
                <w:bCs/>
              </w:rPr>
            </w:pPr>
            <w:r w:rsidRPr="006D6E52">
              <w:rPr>
                <w:rFonts w:cs="Times New Roman"/>
                <w:b/>
                <w:bCs/>
              </w:rPr>
              <w:t>§ 20.  Isikute põhiõigusi ja -vabadusi piiravad meetmed sõjaseisukorra ajal</w:t>
            </w:r>
          </w:p>
          <w:p w14:paraId="32263224" w14:textId="77777777" w:rsidR="006D6E52" w:rsidRDefault="006D6E52" w:rsidP="006D6E5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7E5E6731" w14:textId="77777777" w:rsidR="006D6E52" w:rsidRDefault="006D6E52" w:rsidP="006D6E5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(5) </w:t>
            </w:r>
            <w:r w:rsidRPr="006D6E52">
              <w:rPr>
                <w:rFonts w:cs="Times New Roman"/>
              </w:rPr>
              <w:t xml:space="preserve">Vabariigi Valitsus võib kuni sõjaseisukorra lõppemiseni </w:t>
            </w:r>
            <w:r w:rsidRPr="00FB6C1E">
              <w:rPr>
                <w:rFonts w:cs="Times New Roman"/>
                <w:b/>
                <w:bCs/>
              </w:rPr>
              <w:t>piirata sidevahendite kasutamist</w:t>
            </w:r>
            <w:r w:rsidRPr="006D6E52">
              <w:rPr>
                <w:rFonts w:cs="Times New Roman"/>
              </w:rPr>
              <w:t xml:space="preserve"> juhul, kui on alust arvata, et nende vahendusel levitatav teave võib ohustada riigi sõjalist kaitsmist või muul viisil riigi julgeolekut.</w:t>
            </w:r>
          </w:p>
          <w:p w14:paraId="7DD499DE" w14:textId="77777777" w:rsidR="0015102D" w:rsidRDefault="006D6E52" w:rsidP="006D6E5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40209B83" w14:textId="77777777" w:rsidR="00C23666" w:rsidRDefault="00C23666" w:rsidP="006D6E52">
            <w:pPr>
              <w:cnfStyle w:val="000000100000" w:firstRow="0" w:lastRow="0" w:firstColumn="0" w:lastColumn="0" w:oddVBand="0" w:evenVBand="0" w:oddHBand="1" w:evenHBand="0" w:firstRowFirstColumn="0" w:firstRowLastColumn="0" w:lastRowFirstColumn="0" w:lastRowLastColumn="0"/>
              <w:rPr>
                <w:rFonts w:cs="Times New Roman"/>
              </w:rPr>
            </w:pPr>
          </w:p>
          <w:p w14:paraId="334F8143" w14:textId="77777777" w:rsidR="00C23666" w:rsidRPr="00C23666" w:rsidRDefault="00C23666" w:rsidP="00C23666">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C23666">
              <w:rPr>
                <w:rFonts w:cs="Times New Roman"/>
                <w:b/>
                <w:bCs/>
              </w:rPr>
              <w:t>Erakorralise seisukorra seadus</w:t>
            </w:r>
          </w:p>
          <w:p w14:paraId="6592540A" w14:textId="77777777" w:rsidR="00C23666" w:rsidRPr="00C471FA" w:rsidRDefault="00C23666" w:rsidP="00C23666">
            <w:pPr>
              <w:cnfStyle w:val="000000100000" w:firstRow="0" w:lastRow="0" w:firstColumn="0" w:lastColumn="0" w:oddVBand="0" w:evenVBand="0" w:oddHBand="1" w:evenHBand="0" w:firstRowFirstColumn="0" w:firstRowLastColumn="0" w:lastRowFirstColumn="0" w:lastRowLastColumn="0"/>
              <w:rPr>
                <w:rFonts w:cs="Times New Roman"/>
                <w:b/>
                <w:bCs/>
              </w:rPr>
            </w:pPr>
            <w:r w:rsidRPr="00C471FA">
              <w:rPr>
                <w:rFonts w:cs="Times New Roman"/>
                <w:b/>
                <w:bCs/>
              </w:rPr>
              <w:t>§ 17.   Vabariigi Valitsuse pädevus erakorralise seisukorra ajal</w:t>
            </w:r>
          </w:p>
          <w:p w14:paraId="39AEF05B" w14:textId="77777777" w:rsidR="00C23666" w:rsidRDefault="00C23666" w:rsidP="00C23666">
            <w:pPr>
              <w:cnfStyle w:val="000000100000" w:firstRow="0" w:lastRow="0" w:firstColumn="0" w:lastColumn="0" w:oddVBand="0" w:evenVBand="0" w:oddHBand="1" w:evenHBand="0" w:firstRowFirstColumn="0" w:firstRowLastColumn="0" w:lastRowFirstColumn="0" w:lastRowLastColumn="0"/>
              <w:rPr>
                <w:rFonts w:cs="Times New Roman"/>
              </w:rPr>
            </w:pPr>
            <w:r w:rsidRPr="00C23666">
              <w:rPr>
                <w:rFonts w:cs="Times New Roman"/>
              </w:rPr>
              <w:t>(1) Erakorralise seisukorra ajal võib Vabariigi Valitsus Eesti põhiseaduslikku korda ähvardava ohu kõrvaldamiseks:</w:t>
            </w:r>
          </w:p>
          <w:p w14:paraId="08509891" w14:textId="77777777" w:rsidR="00C23666" w:rsidRDefault="00C23666" w:rsidP="006D6E5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p w14:paraId="2D6033A3" w14:textId="3DFF3331" w:rsidR="00C23666" w:rsidRDefault="00C23666" w:rsidP="006D6E52">
            <w:pPr>
              <w:cnfStyle w:val="000000100000" w:firstRow="0" w:lastRow="0" w:firstColumn="0" w:lastColumn="0" w:oddVBand="0" w:evenVBand="0" w:oddHBand="1" w:evenHBand="0" w:firstRowFirstColumn="0" w:firstRowLastColumn="0" w:lastRowFirstColumn="0" w:lastRowLastColumn="0"/>
              <w:rPr>
                <w:rFonts w:cs="Times New Roman"/>
              </w:rPr>
            </w:pPr>
            <w:r w:rsidRPr="00C23666">
              <w:rPr>
                <w:rFonts w:cs="Times New Roman"/>
              </w:rPr>
              <w:t>14) kehtestada piirangud sidevahendite kasutamisele;</w:t>
            </w:r>
          </w:p>
          <w:p w14:paraId="7BF86AFA" w14:textId="7927F879" w:rsidR="00C23666" w:rsidRPr="00C12D5C" w:rsidRDefault="00C23666" w:rsidP="006D6E5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077074D7" w14:textId="03CA1171" w:rsidR="009A6825" w:rsidRPr="0019099E" w:rsidRDefault="009A6825" w:rsidP="009A6825">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5" w:name="_Hlk100223462"/>
            <w:r w:rsidRPr="005B26FD">
              <w:rPr>
                <w:rFonts w:eastAsia="Times New Roman" w:cs="Times New Roman"/>
                <w:b/>
                <w:szCs w:val="24"/>
                <w:lang w:eastAsia="da-DK"/>
              </w:rPr>
              <w:t>§ 67. Sidevahendite kasutamise piiramine</w:t>
            </w:r>
            <w:bookmarkEnd w:id="15"/>
          </w:p>
          <w:p w14:paraId="042CE552" w14:textId="01ED7148" w:rsidR="0015102D" w:rsidRPr="009A6825" w:rsidRDefault="009A6825"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t-EE"/>
              </w:rPr>
            </w:pPr>
            <w:r w:rsidRPr="005B26FD">
              <w:rPr>
                <w:rFonts w:eastAsia="Times New Roman" w:cs="Times New Roman"/>
                <w:szCs w:val="24"/>
                <w:lang w:eastAsia="et-EE"/>
              </w:rPr>
              <w:t>Vabariigi Valitsus või tema volitatud täidesaatva riigivõimu asutus võib erakorralise või sõjaseisukorra ajal piirata sidevahendite kasutamist, kui see on vajalik kriisiolukorra lahendamiseks.</w:t>
            </w:r>
          </w:p>
        </w:tc>
      </w:tr>
      <w:tr w:rsidR="0015102D" w:rsidRPr="00C12D5C" w14:paraId="28E70B0A"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020B756" w14:textId="77777777" w:rsidR="0015102D" w:rsidRPr="00C12D5C" w:rsidRDefault="0015102D" w:rsidP="00595287">
            <w:pPr>
              <w:rPr>
                <w:rFonts w:cs="Times New Roman"/>
                <w:b/>
                <w:bCs/>
              </w:rPr>
            </w:pPr>
            <w:r w:rsidRPr="00C12D5C">
              <w:rPr>
                <w:rFonts w:cs="Times New Roman"/>
                <w:b/>
                <w:bCs/>
              </w:rPr>
              <w:t>Olukord:</w:t>
            </w:r>
          </w:p>
        </w:tc>
        <w:tc>
          <w:tcPr>
            <w:tcW w:w="5954" w:type="dxa"/>
            <w:tcBorders>
              <w:top w:val="single" w:sz="4" w:space="0" w:color="auto"/>
              <w:left w:val="single" w:sz="4" w:space="0" w:color="auto"/>
              <w:bottom w:val="single" w:sz="4" w:space="0" w:color="auto"/>
              <w:right w:val="single" w:sz="4" w:space="0" w:color="auto"/>
            </w:tcBorders>
          </w:tcPr>
          <w:p w14:paraId="32266364" w14:textId="11330C80" w:rsidR="0015102D" w:rsidRPr="00C12D5C" w:rsidRDefault="00C23666" w:rsidP="00595287">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Erakorraline seisukord, s</w:t>
            </w:r>
            <w:r w:rsidR="006D6E52">
              <w:rPr>
                <w:rFonts w:cs="Times New Roman"/>
              </w:rPr>
              <w:t>õjaseisukord</w:t>
            </w:r>
          </w:p>
        </w:tc>
        <w:tc>
          <w:tcPr>
            <w:tcW w:w="6344" w:type="dxa"/>
            <w:tcBorders>
              <w:top w:val="single" w:sz="4" w:space="0" w:color="auto"/>
              <w:left w:val="single" w:sz="4" w:space="0" w:color="auto"/>
              <w:bottom w:val="single" w:sz="4" w:space="0" w:color="auto"/>
              <w:right w:val="single" w:sz="4" w:space="0" w:color="auto"/>
            </w:tcBorders>
          </w:tcPr>
          <w:p w14:paraId="05BFC4A1" w14:textId="13BA39E5" w:rsidR="0015102D" w:rsidRPr="00C12D5C" w:rsidRDefault="009A6825"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9A6825">
              <w:rPr>
                <w:rFonts w:cs="Times New Roman"/>
              </w:rPr>
              <w:t>Erakorraline seisukord, sõjaseisukord</w:t>
            </w:r>
          </w:p>
        </w:tc>
      </w:tr>
      <w:tr w:rsidR="0015102D" w:rsidRPr="00C12D5C" w14:paraId="2B48AE8E"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29F3B1A"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71AB1E52" w14:textId="0782925C" w:rsidR="0015102D" w:rsidRPr="00C12D5C" w:rsidRDefault="006D6E52"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c>
          <w:tcPr>
            <w:tcW w:w="6344" w:type="dxa"/>
            <w:tcBorders>
              <w:top w:val="single" w:sz="4" w:space="0" w:color="auto"/>
              <w:left w:val="single" w:sz="4" w:space="0" w:color="auto"/>
              <w:bottom w:val="single" w:sz="4" w:space="0" w:color="auto"/>
              <w:right w:val="single" w:sz="4" w:space="0" w:color="auto"/>
            </w:tcBorders>
          </w:tcPr>
          <w:p w14:paraId="4CB733BD" w14:textId="01F2389D" w:rsidR="0015102D" w:rsidRPr="00C12D5C" w:rsidRDefault="009A6825" w:rsidP="00595287">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t>Vabariigi Valitsus või tema volitatud täidesaatva riigivõimu asutus</w:t>
            </w:r>
          </w:p>
        </w:tc>
      </w:tr>
    </w:tbl>
    <w:p w14:paraId="29A5EB8D" w14:textId="77777777" w:rsidR="0015102D" w:rsidRDefault="0015102D">
      <w:pPr>
        <w:rPr>
          <w:rFonts w:cs="Times New Roman"/>
        </w:rPr>
      </w:pPr>
    </w:p>
    <w:p w14:paraId="051C2AD9" w14:textId="77777777" w:rsidR="002E2DD5" w:rsidRPr="00C12D5C" w:rsidRDefault="002E2DD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5A77D955"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3A80FB8" w14:textId="77777777" w:rsidR="0015102D" w:rsidRPr="00C12D5C" w:rsidRDefault="0015102D" w:rsidP="00595287">
            <w:pPr>
              <w:rPr>
                <w:rFonts w:cs="Times New Roman"/>
              </w:rPr>
            </w:pPr>
          </w:p>
        </w:tc>
        <w:tc>
          <w:tcPr>
            <w:tcW w:w="5954" w:type="dxa"/>
            <w:tcBorders>
              <w:bottom w:val="single" w:sz="4" w:space="0" w:color="auto"/>
            </w:tcBorders>
          </w:tcPr>
          <w:p w14:paraId="316FD3FF"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2A24A26C"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0EC3F83E"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2D97263"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1F0E6C18" w14:textId="30F00E5A" w:rsidR="00347C23" w:rsidRPr="00347C23" w:rsidRDefault="00347C23" w:rsidP="00595287">
            <w:pPr>
              <w:cnfStyle w:val="000000100000" w:firstRow="0" w:lastRow="0" w:firstColumn="0" w:lastColumn="0" w:oddVBand="0" w:evenVBand="0" w:oddHBand="1" w:evenHBand="0" w:firstRowFirstColumn="0" w:firstRowLastColumn="0" w:lastRowFirstColumn="0" w:lastRowLastColumn="0"/>
              <w:rPr>
                <w:rFonts w:cs="Times New Roman"/>
                <w:i/>
                <w:iCs/>
              </w:rPr>
            </w:pPr>
            <w:r w:rsidRPr="00347C23">
              <w:rPr>
                <w:rFonts w:cs="Times New Roman"/>
                <w:i/>
                <w:iCs/>
              </w:rPr>
              <w:t xml:space="preserve">Kehtivas õiguses </w:t>
            </w:r>
            <w:r>
              <w:rPr>
                <w:rFonts w:cs="Times New Roman"/>
                <w:i/>
                <w:iCs/>
              </w:rPr>
              <w:t xml:space="preserve">tavaolukorras </w:t>
            </w:r>
            <w:r w:rsidRPr="00347C23">
              <w:rPr>
                <w:rFonts w:cs="Times New Roman"/>
                <w:i/>
                <w:iCs/>
              </w:rPr>
              <w:t>lubatud:</w:t>
            </w:r>
          </w:p>
          <w:p w14:paraId="5DBCDF2B" w14:textId="50005B52" w:rsidR="00347C23" w:rsidRPr="00347C23" w:rsidRDefault="00347C23" w:rsidP="00347C23">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proofErr w:type="spellStart"/>
            <w:r w:rsidRPr="00347C23">
              <w:rPr>
                <w:rFonts w:cs="Times New Roman"/>
                <w:i/>
                <w:iCs/>
              </w:rPr>
              <w:t>JASi</w:t>
            </w:r>
            <w:proofErr w:type="spellEnd"/>
            <w:r w:rsidRPr="00347C23">
              <w:rPr>
                <w:rFonts w:cs="Times New Roman"/>
                <w:i/>
                <w:iCs/>
              </w:rPr>
              <w:t xml:space="preserve"> alusel julgeolekuasutusele </w:t>
            </w:r>
            <w:proofErr w:type="spellStart"/>
            <w:r w:rsidRPr="00347C23">
              <w:rPr>
                <w:rFonts w:cs="Times New Roman"/>
                <w:i/>
                <w:iCs/>
              </w:rPr>
              <w:t>JASis</w:t>
            </w:r>
            <w:proofErr w:type="spellEnd"/>
            <w:r w:rsidRPr="00347C23">
              <w:rPr>
                <w:rFonts w:cs="Times New Roman"/>
                <w:i/>
                <w:iCs/>
              </w:rPr>
              <w:t xml:space="preserve"> sätestatud teabehankeks ja oma ülesannete täitmiseks kuriteo tõkestamisel; </w:t>
            </w:r>
          </w:p>
          <w:p w14:paraId="3BFC9656" w14:textId="2BC8B94E" w:rsidR="00347C23" w:rsidRPr="00347C23" w:rsidRDefault="00347C23" w:rsidP="00347C23">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proofErr w:type="spellStart"/>
            <w:r w:rsidRPr="00347C23">
              <w:rPr>
                <w:rFonts w:cs="Times New Roman"/>
                <w:i/>
                <w:iCs/>
              </w:rPr>
              <w:t>PPA-le</w:t>
            </w:r>
            <w:proofErr w:type="spellEnd"/>
            <w:r w:rsidRPr="00347C23">
              <w:rPr>
                <w:rFonts w:cs="Times New Roman"/>
                <w:i/>
                <w:iCs/>
              </w:rPr>
              <w:t xml:space="preserve"> kriminaalmenetluses jälitustoimingu tegemisel </w:t>
            </w:r>
            <w:proofErr w:type="spellStart"/>
            <w:r w:rsidRPr="00347C23">
              <w:rPr>
                <w:rFonts w:cs="Times New Roman"/>
                <w:i/>
                <w:iCs/>
              </w:rPr>
              <w:t>krimininaalmenetluse</w:t>
            </w:r>
            <w:proofErr w:type="spellEnd"/>
            <w:r w:rsidRPr="00347C23">
              <w:rPr>
                <w:rFonts w:cs="Times New Roman"/>
                <w:i/>
                <w:iCs/>
              </w:rPr>
              <w:t xml:space="preserve"> seadustikus sätestatu kohaselt; </w:t>
            </w:r>
          </w:p>
          <w:p w14:paraId="2B061802" w14:textId="0B9EFD0D" w:rsidR="0015102D" w:rsidRPr="00347C23" w:rsidRDefault="00347C23" w:rsidP="00347C23">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r w:rsidRPr="00347C23">
              <w:rPr>
                <w:rFonts w:cs="Times New Roman"/>
                <w:i/>
                <w:iCs/>
              </w:rPr>
              <w:lastRenderedPageBreak/>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2B761462" w14:textId="7419FDF3" w:rsidR="009A6825" w:rsidRPr="0019099E"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b/>
                <w:bCs/>
              </w:rPr>
            </w:pPr>
            <w:r w:rsidRPr="009A6825">
              <w:rPr>
                <w:rFonts w:cs="Times New Roman"/>
                <w:b/>
                <w:bCs/>
              </w:rPr>
              <w:lastRenderedPageBreak/>
              <w:t>§ 68. Sõnumisaladuse õiguse piiramine</w:t>
            </w:r>
          </w:p>
          <w:p w14:paraId="4258C073" w14:textId="2B074B0B" w:rsidR="009A6825" w:rsidRPr="009A6825"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t>(1) Erakorralise või sõjaseisukorra ajal võib julgeolekuasutus ja Vabariigi Valitsuse volitusel Politsei- ja Piirivalveamet ja Kaitsevägi piirata sõnumisaladuse õigust käesoleva paragrahvi lõikes 2 sätestatud toiminguga, kui see on erakorralise või sõjaseisukorra lahendamiseks vältimatult vajalik.</w:t>
            </w:r>
          </w:p>
          <w:p w14:paraId="61DBC56E" w14:textId="77777777" w:rsidR="009A6825" w:rsidRPr="009A6825"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lastRenderedPageBreak/>
              <w:t>(2) Sõnumisaladuse õiguse piiramiseks võib käesoleva paragrahvi lõikes 1 nimetatud haldusorgan teha teabe kogumisel järgmisi toiminguid:</w:t>
            </w:r>
          </w:p>
          <w:p w14:paraId="4731FC01" w14:textId="77777777" w:rsidR="009A6825" w:rsidRPr="009A6825"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t>1) vaadata läbi postisaadetist;</w:t>
            </w:r>
          </w:p>
          <w:p w14:paraId="639D938B" w14:textId="77777777" w:rsidR="009A6825" w:rsidRPr="009A6825"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t>2) kuulata või vaadata pealt või salvestada elektroonilise side võrgu kaudu edastatavat sõnumit või muud teavet;</w:t>
            </w:r>
          </w:p>
          <w:p w14:paraId="1FDC4C7D" w14:textId="77777777" w:rsidR="0015102D"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sidRPr="009A6825">
              <w:rPr>
                <w:rFonts w:cs="Times New Roman"/>
              </w:rPr>
              <w:t>3) kuulata või vaadata pealt või salvestada muul viisil edastatavat teavet.</w:t>
            </w:r>
          </w:p>
          <w:p w14:paraId="3048FD45" w14:textId="25E9F733" w:rsidR="008923AD" w:rsidRPr="008923AD" w:rsidRDefault="008923AD" w:rsidP="009A6825">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(3) Käesoleva paragrahvi lõike 2 punktides 2 ja 3 nimetatud toimingu tegemisel on lubatud varjatult siseneda hoonesse, ruumi, sõidukisse, piirdega alale või arvutisüsteemi juhul, kui see on vältimatult vajalik toimingu eesmärgi saavutamiseks. </w:t>
            </w:r>
          </w:p>
          <w:p w14:paraId="23D3C89D" w14:textId="342B8AF8" w:rsidR="009A6825" w:rsidRPr="00C12D5C" w:rsidRDefault="009A6825" w:rsidP="009A6825">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5A76E9A8"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0F1727C3"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065D1107" w14:textId="5C0B090D" w:rsidR="0015102D" w:rsidRPr="00347C23" w:rsidRDefault="00347C23" w:rsidP="00595287">
            <w:pPr>
              <w:cnfStyle w:val="000000000000" w:firstRow="0" w:lastRow="0" w:firstColumn="0" w:lastColumn="0" w:oddVBand="0" w:evenVBand="0" w:oddHBand="0" w:evenHBand="0" w:firstRowFirstColumn="0" w:firstRowLastColumn="0" w:lastRowFirstColumn="0" w:lastRowLastColumn="0"/>
              <w:rPr>
                <w:rFonts w:cs="Times New Roman"/>
                <w:i/>
                <w:iCs/>
              </w:rPr>
            </w:pPr>
            <w:r w:rsidRPr="00347C23">
              <w:rPr>
                <w:rFonts w:cs="Times New Roman"/>
                <w:i/>
                <w:iCs/>
              </w:rPr>
              <w:t>Tavaolukord</w:t>
            </w:r>
          </w:p>
        </w:tc>
        <w:tc>
          <w:tcPr>
            <w:tcW w:w="6344" w:type="dxa"/>
            <w:tcBorders>
              <w:top w:val="single" w:sz="4" w:space="0" w:color="auto"/>
              <w:left w:val="single" w:sz="4" w:space="0" w:color="auto"/>
              <w:bottom w:val="single" w:sz="4" w:space="0" w:color="auto"/>
              <w:right w:val="single" w:sz="4" w:space="0" w:color="auto"/>
            </w:tcBorders>
          </w:tcPr>
          <w:p w14:paraId="3B62DAF6" w14:textId="63255A55" w:rsidR="0015102D" w:rsidRPr="00C12D5C" w:rsidRDefault="009A6825"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9A6825">
              <w:rPr>
                <w:rFonts w:cs="Times New Roman"/>
              </w:rPr>
              <w:t>Erakorraline seisukord, sõjaseisukord</w:t>
            </w:r>
          </w:p>
        </w:tc>
      </w:tr>
      <w:tr w:rsidR="0015102D" w:rsidRPr="00C12D5C" w14:paraId="3422122F"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EEEA727"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448F43D5" w14:textId="17EDFA4E" w:rsidR="0015102D" w:rsidRPr="00347C23" w:rsidRDefault="00347C23" w:rsidP="00595287">
            <w:pPr>
              <w:cnfStyle w:val="000000100000" w:firstRow="0" w:lastRow="0" w:firstColumn="0" w:lastColumn="0" w:oddVBand="0" w:evenVBand="0" w:oddHBand="1" w:evenHBand="0" w:firstRowFirstColumn="0" w:firstRowLastColumn="0" w:lastRowFirstColumn="0" w:lastRowLastColumn="0"/>
              <w:rPr>
                <w:rFonts w:cs="Times New Roman"/>
                <w:i/>
                <w:iCs/>
              </w:rPr>
            </w:pPr>
            <w:r w:rsidRPr="00347C23">
              <w:rPr>
                <w:rFonts w:cs="Times New Roman"/>
                <w:i/>
                <w:iCs/>
              </w:rPr>
              <w:t>Kaitsevägi, PPA</w:t>
            </w:r>
            <w:r>
              <w:rPr>
                <w:rFonts w:cs="Times New Roman"/>
                <w:i/>
                <w:iCs/>
              </w:rPr>
              <w:t>, julgeolekuasutus (kohtu loal)</w:t>
            </w:r>
            <w:r w:rsidRPr="00347C23">
              <w:rPr>
                <w:rFonts w:cs="Times New Roman"/>
                <w:i/>
                <w:iCs/>
              </w:rPr>
              <w:t>.</w:t>
            </w:r>
          </w:p>
        </w:tc>
        <w:tc>
          <w:tcPr>
            <w:tcW w:w="6344" w:type="dxa"/>
            <w:tcBorders>
              <w:top w:val="single" w:sz="4" w:space="0" w:color="auto"/>
              <w:left w:val="single" w:sz="4" w:space="0" w:color="auto"/>
              <w:bottom w:val="single" w:sz="4" w:space="0" w:color="auto"/>
              <w:right w:val="single" w:sz="4" w:space="0" w:color="auto"/>
            </w:tcBorders>
          </w:tcPr>
          <w:p w14:paraId="30473688" w14:textId="1823A83D" w:rsidR="0015102D" w:rsidRPr="00A42DEE" w:rsidRDefault="008923AD" w:rsidP="00A42DEE">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A42DEE">
              <w:rPr>
                <w:rFonts w:cs="Times New Roman"/>
              </w:rPr>
              <w:t>J</w:t>
            </w:r>
            <w:r w:rsidR="009A6825" w:rsidRPr="00A42DEE">
              <w:rPr>
                <w:rFonts w:cs="Times New Roman"/>
              </w:rPr>
              <w:t>ulgeolekuasutus</w:t>
            </w:r>
            <w:r w:rsidRPr="00A42DEE">
              <w:rPr>
                <w:rFonts w:cs="Times New Roman"/>
              </w:rPr>
              <w:t xml:space="preserve"> </w:t>
            </w:r>
            <w:r w:rsidRPr="00A42DEE">
              <w:rPr>
                <w:rFonts w:cs="Times New Roman"/>
                <w:b/>
                <w:bCs/>
              </w:rPr>
              <w:t>halduskohtu loal</w:t>
            </w:r>
            <w:r w:rsidR="009A6825" w:rsidRPr="00A42DEE">
              <w:rPr>
                <w:rFonts w:cs="Times New Roman"/>
              </w:rPr>
              <w:t>;</w:t>
            </w:r>
          </w:p>
          <w:p w14:paraId="472A12DA" w14:textId="6A29A8F9" w:rsidR="008923AD" w:rsidRPr="00A42DEE" w:rsidRDefault="009A6825" w:rsidP="00A42DEE">
            <w:pPr>
              <w:pStyle w:val="Loendilik"/>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sidRPr="00A42DEE">
              <w:rPr>
                <w:rFonts w:cs="Times New Roman"/>
              </w:rPr>
              <w:t xml:space="preserve">Vabariigi Valitsuse volitusel </w:t>
            </w:r>
            <w:r w:rsidR="00CE4979">
              <w:rPr>
                <w:rFonts w:cs="Times New Roman"/>
              </w:rPr>
              <w:t xml:space="preserve">ka </w:t>
            </w:r>
            <w:r w:rsidRPr="00A42DEE">
              <w:rPr>
                <w:rFonts w:cs="Times New Roman"/>
              </w:rPr>
              <w:t>Politsei- ja Piirivalveamet ja Kaitsevägi</w:t>
            </w:r>
            <w:r w:rsidR="008923AD" w:rsidRPr="00A42DEE">
              <w:rPr>
                <w:rFonts w:cs="Times New Roman"/>
              </w:rPr>
              <w:t xml:space="preserve"> </w:t>
            </w:r>
            <w:r w:rsidR="008923AD" w:rsidRPr="00A42DEE">
              <w:rPr>
                <w:rFonts w:cs="Times New Roman"/>
                <w:b/>
                <w:bCs/>
              </w:rPr>
              <w:t>halduskohtu loal</w:t>
            </w:r>
            <w:r w:rsidR="008923AD" w:rsidRPr="00A42DEE">
              <w:rPr>
                <w:rFonts w:cs="Times New Roman"/>
              </w:rPr>
              <w:t>.</w:t>
            </w:r>
          </w:p>
        </w:tc>
      </w:tr>
    </w:tbl>
    <w:p w14:paraId="7CC7AF96" w14:textId="77777777" w:rsidR="0015102D" w:rsidRDefault="0015102D">
      <w:pPr>
        <w:rPr>
          <w:rFonts w:cs="Times New Roman"/>
        </w:rPr>
      </w:pPr>
    </w:p>
    <w:p w14:paraId="5C1A478B" w14:textId="77777777" w:rsidR="00A42DEE" w:rsidRPr="00C12D5C" w:rsidRDefault="00A42DEE">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1C72569D"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186B74B" w14:textId="77777777" w:rsidR="0015102D" w:rsidRPr="00C12D5C" w:rsidRDefault="0015102D" w:rsidP="00595287">
            <w:pPr>
              <w:rPr>
                <w:rFonts w:cs="Times New Roman"/>
              </w:rPr>
            </w:pPr>
          </w:p>
        </w:tc>
        <w:tc>
          <w:tcPr>
            <w:tcW w:w="5954" w:type="dxa"/>
            <w:tcBorders>
              <w:bottom w:val="single" w:sz="4" w:space="0" w:color="auto"/>
            </w:tcBorders>
          </w:tcPr>
          <w:p w14:paraId="3832898B"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05D37669"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5DA59AC9"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69718EEA"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58173A51" w14:textId="4BD972DB" w:rsidR="00347C23" w:rsidRPr="00347C23" w:rsidRDefault="00347C23" w:rsidP="00347C23">
            <w:pPr>
              <w:cnfStyle w:val="000000100000" w:firstRow="0" w:lastRow="0" w:firstColumn="0" w:lastColumn="0" w:oddVBand="0" w:evenVBand="0" w:oddHBand="1" w:evenHBand="0" w:firstRowFirstColumn="0" w:firstRowLastColumn="0" w:lastRowFirstColumn="0" w:lastRowLastColumn="0"/>
              <w:rPr>
                <w:rFonts w:cs="Times New Roman"/>
                <w:i/>
                <w:iCs/>
              </w:rPr>
            </w:pPr>
            <w:r w:rsidRPr="00347C23">
              <w:rPr>
                <w:rFonts w:cs="Times New Roman"/>
                <w:i/>
                <w:iCs/>
              </w:rPr>
              <w:t xml:space="preserve">Kehtivas õiguses </w:t>
            </w:r>
            <w:r>
              <w:rPr>
                <w:rFonts w:cs="Times New Roman"/>
                <w:i/>
                <w:iCs/>
              </w:rPr>
              <w:t xml:space="preserve">tavaolukorras </w:t>
            </w:r>
            <w:r w:rsidRPr="00347C23">
              <w:rPr>
                <w:rFonts w:cs="Times New Roman"/>
                <w:i/>
                <w:iCs/>
              </w:rPr>
              <w:t>lubatud:</w:t>
            </w:r>
          </w:p>
          <w:p w14:paraId="0E250FB8" w14:textId="77777777" w:rsidR="00347C23" w:rsidRPr="00347C23" w:rsidRDefault="00347C23" w:rsidP="00347C23">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proofErr w:type="spellStart"/>
            <w:r w:rsidRPr="00347C23">
              <w:rPr>
                <w:rFonts w:cs="Times New Roman"/>
                <w:i/>
                <w:iCs/>
              </w:rPr>
              <w:t>JASi</w:t>
            </w:r>
            <w:proofErr w:type="spellEnd"/>
            <w:r w:rsidRPr="00347C23">
              <w:rPr>
                <w:rFonts w:cs="Times New Roman"/>
                <w:i/>
                <w:iCs/>
              </w:rPr>
              <w:t xml:space="preserve"> alusel julgeolekuasutusele </w:t>
            </w:r>
            <w:proofErr w:type="spellStart"/>
            <w:r w:rsidRPr="00347C23">
              <w:rPr>
                <w:rFonts w:cs="Times New Roman"/>
                <w:i/>
                <w:iCs/>
              </w:rPr>
              <w:t>JASis</w:t>
            </w:r>
            <w:proofErr w:type="spellEnd"/>
            <w:r w:rsidRPr="00347C23">
              <w:rPr>
                <w:rFonts w:cs="Times New Roman"/>
                <w:i/>
                <w:iCs/>
              </w:rPr>
              <w:t xml:space="preserve"> sätestatud teabehankeks ja oma ülesannete täitmiseks kuriteo tõkestamisel; </w:t>
            </w:r>
          </w:p>
          <w:p w14:paraId="3ED8B499" w14:textId="77777777" w:rsidR="00347C23" w:rsidRPr="00347C23" w:rsidRDefault="00347C23" w:rsidP="00347C23">
            <w:pPr>
              <w:pStyle w:val="Loendilik"/>
              <w:numPr>
                <w:ilvl w:val="0"/>
                <w:numId w:val="7"/>
              </w:numPr>
              <w:cnfStyle w:val="000000100000" w:firstRow="0" w:lastRow="0" w:firstColumn="0" w:lastColumn="0" w:oddVBand="0" w:evenVBand="0" w:oddHBand="1" w:evenHBand="0" w:firstRowFirstColumn="0" w:firstRowLastColumn="0" w:lastRowFirstColumn="0" w:lastRowLastColumn="0"/>
              <w:rPr>
                <w:rFonts w:cs="Times New Roman"/>
                <w:i/>
                <w:iCs/>
              </w:rPr>
            </w:pPr>
            <w:proofErr w:type="spellStart"/>
            <w:r w:rsidRPr="00347C23">
              <w:rPr>
                <w:rFonts w:cs="Times New Roman"/>
                <w:i/>
                <w:iCs/>
              </w:rPr>
              <w:t>PPA-le</w:t>
            </w:r>
            <w:proofErr w:type="spellEnd"/>
            <w:r w:rsidRPr="00347C23">
              <w:rPr>
                <w:rFonts w:cs="Times New Roman"/>
                <w:i/>
                <w:iCs/>
              </w:rPr>
              <w:t xml:space="preserve"> kriminaalmenetluses jälitustoimingu tegemisel </w:t>
            </w:r>
            <w:proofErr w:type="spellStart"/>
            <w:r w:rsidRPr="00347C23">
              <w:rPr>
                <w:rFonts w:cs="Times New Roman"/>
                <w:i/>
                <w:iCs/>
              </w:rPr>
              <w:t>krimininaalmenetluse</w:t>
            </w:r>
            <w:proofErr w:type="spellEnd"/>
            <w:r w:rsidRPr="00347C23">
              <w:rPr>
                <w:rFonts w:cs="Times New Roman"/>
                <w:i/>
                <w:iCs/>
              </w:rPr>
              <w:t xml:space="preserve"> seadustikus sätestatu kohaselt; </w:t>
            </w:r>
          </w:p>
          <w:p w14:paraId="44848498" w14:textId="1A95389C" w:rsidR="0015102D" w:rsidRPr="00C12D5C" w:rsidRDefault="00347C23" w:rsidP="00347C23">
            <w:pPr>
              <w:cnfStyle w:val="000000100000" w:firstRow="0" w:lastRow="0" w:firstColumn="0" w:lastColumn="0" w:oddVBand="0" w:evenVBand="0" w:oddHBand="1" w:evenHBand="0" w:firstRowFirstColumn="0" w:firstRowLastColumn="0" w:lastRowFirstColumn="0" w:lastRowLastColumn="0"/>
              <w:rPr>
                <w:rFonts w:cs="Times New Roman"/>
              </w:rPr>
            </w:pPr>
            <w:r w:rsidRPr="00347C23">
              <w:rPr>
                <w:rFonts w:cs="Times New Roman"/>
                <w:i/>
                <w:iCs/>
              </w:rPr>
              <w:t>Kaitseväe puhul teabe hankimiseks väljaspool Eesti Vabariigi territooriumi asuva konventsionaalse vastase või missioonil viibiva Kaitseväe üksust ohustava teguri kohta.</w:t>
            </w:r>
          </w:p>
        </w:tc>
        <w:tc>
          <w:tcPr>
            <w:tcW w:w="6344" w:type="dxa"/>
            <w:tcBorders>
              <w:top w:val="single" w:sz="4" w:space="0" w:color="auto"/>
              <w:left w:val="single" w:sz="4" w:space="0" w:color="auto"/>
              <w:bottom w:val="single" w:sz="4" w:space="0" w:color="auto"/>
              <w:right w:val="single" w:sz="4" w:space="0" w:color="auto"/>
            </w:tcBorders>
          </w:tcPr>
          <w:p w14:paraId="284D51DC" w14:textId="24303F07" w:rsidR="00A42DEE" w:rsidRPr="0019099E"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b/>
                <w:bCs/>
                <w:lang w:eastAsia="et-EE"/>
              </w:rPr>
            </w:pPr>
            <w:r w:rsidRPr="005B26FD">
              <w:rPr>
                <w:rFonts w:eastAsia="Calibri" w:cs="Times New Roman"/>
                <w:b/>
                <w:bCs/>
                <w:lang w:eastAsia="et-EE"/>
              </w:rPr>
              <w:t>§ 69. Kodu, perekonna- ja eraelu puutumatuse õiguse piiramine</w:t>
            </w:r>
          </w:p>
          <w:p w14:paraId="70620FFE" w14:textId="1061854F"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(1) Erakorralise või sõjaseisukorra ajal võib </w:t>
            </w:r>
            <w:bookmarkStart w:id="16" w:name="_Hlk156502263"/>
            <w:r w:rsidRPr="005B26FD">
              <w:rPr>
                <w:rFonts w:eastAsia="Calibri" w:cs="Times New Roman"/>
                <w:lang w:eastAsia="et-EE"/>
              </w:rPr>
              <w:t xml:space="preserve">julgeolekuasutus </w:t>
            </w:r>
            <w:bookmarkEnd w:id="16"/>
            <w:r w:rsidRPr="005B26FD">
              <w:rPr>
                <w:rFonts w:eastAsia="Calibri" w:cs="Times New Roman"/>
                <w:lang w:eastAsia="et-EE"/>
              </w:rPr>
              <w:t>ja Vabariigi Valitsuse volitusel Politsei- ja Piirivalveamet ja Kaitsevägi piirata isiku õigust kodu, perekonna- ja eraelu puutumatusele käesoleva paragrahvi lõikes 2 sätestatud toiminguga, kui see on erakorralise või sõjaseisukorra lahendamiseks vältimatult vajalik.</w:t>
            </w:r>
          </w:p>
          <w:p w14:paraId="7D0C728A" w14:textId="77777777"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da-DK"/>
              </w:rPr>
            </w:pPr>
            <w:r w:rsidRPr="005B26FD">
              <w:rPr>
                <w:rFonts w:eastAsia="Calibri" w:cs="Times New Roman"/>
                <w:lang w:eastAsia="da-DK"/>
              </w:rPr>
              <w:t>(2) Kodu, perekonna- ja eraelu puutumatuse õiguse piiramiseks võib käesoleva paragrahvi lõikes 1 nimetatud haldusorgan teha järgmisi toiminguid:</w:t>
            </w:r>
          </w:p>
          <w:p w14:paraId="61930E4B" w14:textId="77777777"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1) isikut, asja või paikkonda varjatult jälgida;</w:t>
            </w:r>
          </w:p>
          <w:p w14:paraId="61983E51" w14:textId="77777777"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lastRenderedPageBreak/>
              <w:t>2) isikusamasust varjatult tuvastada;</w:t>
            </w:r>
          </w:p>
          <w:p w14:paraId="289B98EC" w14:textId="77777777"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 xml:space="preserve">3) koguda elektroonilise side võrgu kaudu edastatavate sõnumite edastamise fakti, kestuse, viisi ja vormi ning </w:t>
            </w:r>
            <w:proofErr w:type="spellStart"/>
            <w:r w:rsidRPr="005B26FD">
              <w:rPr>
                <w:rFonts w:eastAsia="Calibri" w:cs="Times New Roman"/>
                <w:lang w:eastAsia="et-EE"/>
              </w:rPr>
              <w:t>edastaja</w:t>
            </w:r>
            <w:proofErr w:type="spellEnd"/>
            <w:r w:rsidRPr="005B26FD">
              <w:rPr>
                <w:rFonts w:eastAsia="Calibri" w:cs="Times New Roman"/>
                <w:lang w:eastAsia="et-EE"/>
              </w:rPr>
              <w:t xml:space="preserve"> või vastuvõtja isiku ja asukoha kohta andmeid;</w:t>
            </w:r>
          </w:p>
          <w:p w14:paraId="744653FF" w14:textId="77777777" w:rsidR="00A42DEE" w:rsidRPr="005B26F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4) varjatult siseneda ruumi, hoonesse, piirdega alale, sõidukisse või arvutisüsteemi teabe varjatud kogumiseks, salvestamiseks või selleks vajalike tehniliste abivahendite paigaldamiseks ja eemaldamiseks;</w:t>
            </w:r>
          </w:p>
          <w:p w14:paraId="5903A6EE" w14:textId="77777777" w:rsidR="0015102D" w:rsidRDefault="00A42DEE" w:rsidP="00A42DEE">
            <w:pPr>
              <w:cnfStyle w:val="000000100000" w:firstRow="0" w:lastRow="0" w:firstColumn="0" w:lastColumn="0" w:oddVBand="0" w:evenVBand="0" w:oddHBand="1" w:evenHBand="0" w:firstRowFirstColumn="0" w:firstRowLastColumn="0" w:lastRowFirstColumn="0" w:lastRowLastColumn="0"/>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2ADF900A" w14:textId="0323D2FA" w:rsidR="00A42DEE" w:rsidRPr="00C12D5C" w:rsidRDefault="00A42DEE" w:rsidP="00A42DE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15102D" w:rsidRPr="00C12D5C" w14:paraId="6C3E7528"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52FF1FA"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0B62DF50" w14:textId="563F9ED9" w:rsidR="0015102D" w:rsidRPr="00347C23" w:rsidRDefault="00347C23" w:rsidP="00595287">
            <w:pPr>
              <w:cnfStyle w:val="000000000000" w:firstRow="0" w:lastRow="0" w:firstColumn="0" w:lastColumn="0" w:oddVBand="0" w:evenVBand="0" w:oddHBand="0" w:evenHBand="0" w:firstRowFirstColumn="0" w:firstRowLastColumn="0" w:lastRowFirstColumn="0" w:lastRowLastColumn="0"/>
              <w:rPr>
                <w:rFonts w:cs="Times New Roman"/>
                <w:i/>
                <w:iCs/>
              </w:rPr>
            </w:pPr>
            <w:r w:rsidRPr="00347C23">
              <w:rPr>
                <w:rFonts w:cs="Times New Roman"/>
                <w:i/>
                <w:iCs/>
              </w:rPr>
              <w:t>Tavaolukord</w:t>
            </w:r>
          </w:p>
        </w:tc>
        <w:tc>
          <w:tcPr>
            <w:tcW w:w="6344" w:type="dxa"/>
            <w:tcBorders>
              <w:top w:val="single" w:sz="4" w:space="0" w:color="auto"/>
              <w:left w:val="single" w:sz="4" w:space="0" w:color="auto"/>
              <w:bottom w:val="single" w:sz="4" w:space="0" w:color="auto"/>
              <w:right w:val="single" w:sz="4" w:space="0" w:color="auto"/>
            </w:tcBorders>
          </w:tcPr>
          <w:p w14:paraId="6B1DAB38" w14:textId="71128234" w:rsidR="0015102D" w:rsidRPr="00C12D5C" w:rsidRDefault="00A42DEE"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A42DEE">
              <w:rPr>
                <w:rFonts w:cs="Times New Roman"/>
              </w:rPr>
              <w:t>Erakorraline seisukord, sõjaseisukord</w:t>
            </w:r>
          </w:p>
        </w:tc>
      </w:tr>
      <w:tr w:rsidR="0015102D" w:rsidRPr="00C12D5C" w14:paraId="76BC3B3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33217C70"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26AFA6BC" w14:textId="088523A8" w:rsidR="0015102D" w:rsidRPr="00347C23" w:rsidRDefault="00347C23" w:rsidP="00595287">
            <w:pPr>
              <w:cnfStyle w:val="000000100000" w:firstRow="0" w:lastRow="0" w:firstColumn="0" w:lastColumn="0" w:oddVBand="0" w:evenVBand="0" w:oddHBand="1" w:evenHBand="0" w:firstRowFirstColumn="0" w:firstRowLastColumn="0" w:lastRowFirstColumn="0" w:lastRowLastColumn="0"/>
              <w:rPr>
                <w:rFonts w:cs="Times New Roman"/>
                <w:i/>
                <w:iCs/>
              </w:rPr>
            </w:pPr>
            <w:r w:rsidRPr="00347C23">
              <w:rPr>
                <w:rFonts w:cs="Times New Roman"/>
                <w:i/>
                <w:iCs/>
              </w:rPr>
              <w:t>Kaitsevägi, PPA, julgeolekuasutus (</w:t>
            </w:r>
            <w:r w:rsidR="00905315">
              <w:rPr>
                <w:rFonts w:cs="Times New Roman"/>
                <w:i/>
                <w:iCs/>
              </w:rPr>
              <w:t xml:space="preserve">varjatud sisenemine </w:t>
            </w:r>
            <w:r w:rsidRPr="00347C23">
              <w:rPr>
                <w:rFonts w:cs="Times New Roman"/>
                <w:i/>
                <w:iCs/>
              </w:rPr>
              <w:t>kohtu loal).</w:t>
            </w:r>
          </w:p>
        </w:tc>
        <w:tc>
          <w:tcPr>
            <w:tcW w:w="6344" w:type="dxa"/>
            <w:tcBorders>
              <w:top w:val="single" w:sz="4" w:space="0" w:color="auto"/>
              <w:left w:val="single" w:sz="4" w:space="0" w:color="auto"/>
              <w:bottom w:val="single" w:sz="4" w:space="0" w:color="auto"/>
              <w:right w:val="single" w:sz="4" w:space="0" w:color="auto"/>
            </w:tcBorders>
          </w:tcPr>
          <w:p w14:paraId="019BEC17" w14:textId="77777777" w:rsidR="0015102D" w:rsidRPr="00A42DEE" w:rsidRDefault="00A42DEE" w:rsidP="00A42DEE">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A42DEE">
              <w:rPr>
                <w:rFonts w:cs="Times New Roman"/>
              </w:rPr>
              <w:t>Julgeolekuasutus;</w:t>
            </w:r>
          </w:p>
          <w:p w14:paraId="51010EA2" w14:textId="0B56D97D" w:rsidR="00A42DEE" w:rsidRPr="00A42DEE" w:rsidRDefault="00A42DEE" w:rsidP="00A42DEE">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A42DEE">
              <w:rPr>
                <w:rFonts w:cs="Times New Roman"/>
              </w:rPr>
              <w:t xml:space="preserve">Vabariigi Valitsuse volitusel </w:t>
            </w:r>
            <w:r w:rsidR="00CE4979">
              <w:rPr>
                <w:rFonts w:cs="Times New Roman"/>
              </w:rPr>
              <w:t xml:space="preserve">ka </w:t>
            </w:r>
            <w:r w:rsidRPr="00A42DEE">
              <w:rPr>
                <w:rFonts w:cs="Times New Roman"/>
              </w:rPr>
              <w:t>Politsei- ja Piirivalveamet ja Kaitsevägi;</w:t>
            </w:r>
          </w:p>
          <w:p w14:paraId="3B9C502A" w14:textId="1C36B0E5" w:rsidR="00A42DEE" w:rsidRPr="00A42DEE" w:rsidRDefault="00A42DEE" w:rsidP="00A42DEE">
            <w:pPr>
              <w:pStyle w:val="Loendilik"/>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sidRPr="00A42DEE">
              <w:rPr>
                <w:rFonts w:cs="Times New Roman"/>
              </w:rPr>
              <w:t xml:space="preserve">Varjatud sisenemine </w:t>
            </w:r>
            <w:r w:rsidRPr="00A42DEE">
              <w:rPr>
                <w:rFonts w:cs="Times New Roman"/>
                <w:b/>
                <w:bCs/>
              </w:rPr>
              <w:t>halduskohtu loal</w:t>
            </w:r>
            <w:r w:rsidRPr="00A42DEE">
              <w:rPr>
                <w:rFonts w:cs="Times New Roman"/>
              </w:rPr>
              <w:t xml:space="preserve">. </w:t>
            </w:r>
          </w:p>
        </w:tc>
      </w:tr>
    </w:tbl>
    <w:p w14:paraId="65F05F59" w14:textId="77777777" w:rsidR="0015102D" w:rsidRDefault="0015102D">
      <w:pPr>
        <w:rPr>
          <w:rFonts w:cs="Times New Roman"/>
        </w:rPr>
      </w:pPr>
    </w:p>
    <w:p w14:paraId="68017D74" w14:textId="77777777" w:rsidR="00CE4979" w:rsidRDefault="00CE4979">
      <w:pPr>
        <w:rPr>
          <w:rFonts w:cs="Times New Roman"/>
        </w:rPr>
      </w:pPr>
    </w:p>
    <w:p w14:paraId="46FE7B93" w14:textId="77777777" w:rsidR="002E2DD5" w:rsidRPr="00C12D5C" w:rsidRDefault="002E2DD5">
      <w:pPr>
        <w:rPr>
          <w:rFonts w:cs="Times New Roman"/>
        </w:rPr>
      </w:pPr>
    </w:p>
    <w:tbl>
      <w:tblPr>
        <w:tblStyle w:val="Tavatabel5"/>
        <w:tblW w:w="0" w:type="auto"/>
        <w:tblLook w:val="04A0" w:firstRow="1" w:lastRow="0" w:firstColumn="1" w:lastColumn="0" w:noHBand="0" w:noVBand="1"/>
      </w:tblPr>
      <w:tblGrid>
        <w:gridCol w:w="1696"/>
        <w:gridCol w:w="5954"/>
        <w:gridCol w:w="6344"/>
      </w:tblGrid>
      <w:tr w:rsidR="0015102D" w:rsidRPr="00C12D5C" w14:paraId="7A87E848" w14:textId="77777777" w:rsidTr="00595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F627DB7" w14:textId="77777777" w:rsidR="0015102D" w:rsidRPr="00C12D5C" w:rsidRDefault="0015102D" w:rsidP="00595287">
            <w:pPr>
              <w:rPr>
                <w:rFonts w:cs="Times New Roman"/>
              </w:rPr>
            </w:pPr>
          </w:p>
        </w:tc>
        <w:tc>
          <w:tcPr>
            <w:tcW w:w="5954" w:type="dxa"/>
            <w:tcBorders>
              <w:bottom w:val="single" w:sz="4" w:space="0" w:color="auto"/>
            </w:tcBorders>
          </w:tcPr>
          <w:p w14:paraId="707DB383" w14:textId="77777777" w:rsidR="0015102D" w:rsidRPr="00C12D5C" w:rsidRDefault="0015102D" w:rsidP="00595287">
            <w:pPr>
              <w:tabs>
                <w:tab w:val="left" w:pos="367"/>
                <w:tab w:val="center" w:pos="2869"/>
              </w:tabs>
              <w:jc w:val="left"/>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rPr>
              <w:tab/>
            </w:r>
            <w:r w:rsidRPr="00C12D5C">
              <w:rPr>
                <w:rFonts w:cs="Times New Roman"/>
                <w:b/>
                <w:bCs/>
              </w:rPr>
              <w:tab/>
              <w:t>Kehtiv regulatsioon</w:t>
            </w:r>
          </w:p>
        </w:tc>
        <w:tc>
          <w:tcPr>
            <w:tcW w:w="6344" w:type="dxa"/>
            <w:tcBorders>
              <w:bottom w:val="single" w:sz="4" w:space="0" w:color="auto"/>
            </w:tcBorders>
          </w:tcPr>
          <w:p w14:paraId="215CA739" w14:textId="77777777" w:rsidR="0015102D" w:rsidRPr="00C12D5C" w:rsidRDefault="0015102D" w:rsidP="00595287">
            <w:pPr>
              <w:jc w:val="center"/>
              <w:cnfStyle w:val="100000000000" w:firstRow="1" w:lastRow="0" w:firstColumn="0" w:lastColumn="0" w:oddVBand="0" w:evenVBand="0" w:oddHBand="0" w:evenHBand="0" w:firstRowFirstColumn="0" w:firstRowLastColumn="0" w:lastRowFirstColumn="0" w:lastRowLastColumn="0"/>
              <w:rPr>
                <w:rFonts w:cs="Times New Roman"/>
                <w:b/>
                <w:bCs/>
              </w:rPr>
            </w:pPr>
            <w:r w:rsidRPr="00C12D5C">
              <w:rPr>
                <w:rFonts w:cs="Times New Roman"/>
                <w:b/>
                <w:bCs/>
                <w:szCs w:val="24"/>
              </w:rPr>
              <w:t>Tsiviilkriisi ja riigikaitse seaduse eelnõu</w:t>
            </w:r>
          </w:p>
        </w:tc>
      </w:tr>
      <w:tr w:rsidR="0015102D" w:rsidRPr="00C12D5C" w14:paraId="0A7E526D"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4AE7034C" w14:textId="77777777" w:rsidR="0015102D" w:rsidRPr="00C12D5C" w:rsidRDefault="0015102D" w:rsidP="00595287">
            <w:pPr>
              <w:rPr>
                <w:rFonts w:cs="Times New Roman"/>
                <w:b/>
                <w:bCs/>
              </w:rPr>
            </w:pPr>
            <w:r w:rsidRPr="00C12D5C">
              <w:rPr>
                <w:rFonts w:cs="Times New Roman"/>
                <w:b/>
                <w:bCs/>
              </w:rPr>
              <w:t>Piirav meede:</w:t>
            </w:r>
          </w:p>
        </w:tc>
        <w:tc>
          <w:tcPr>
            <w:tcW w:w="5954" w:type="dxa"/>
            <w:tcBorders>
              <w:top w:val="single" w:sz="4" w:space="0" w:color="auto"/>
              <w:left w:val="single" w:sz="4" w:space="0" w:color="auto"/>
              <w:bottom w:val="single" w:sz="4" w:space="0" w:color="auto"/>
              <w:right w:val="single" w:sz="4" w:space="0" w:color="auto"/>
            </w:tcBorders>
          </w:tcPr>
          <w:p w14:paraId="46F597E2" w14:textId="77777777" w:rsidR="0015102D" w:rsidRDefault="000D4BCE" w:rsidP="000D4BCE">
            <w:pPr>
              <w:jc w:val="center"/>
              <w:cnfStyle w:val="000000100000" w:firstRow="0" w:lastRow="0" w:firstColumn="0" w:lastColumn="0" w:oddVBand="0" w:evenVBand="0" w:oddHBand="1" w:evenHBand="0" w:firstRowFirstColumn="0" w:firstRowLastColumn="0" w:lastRowFirstColumn="0" w:lastRowLastColumn="0"/>
              <w:rPr>
                <w:rFonts w:cs="Times New Roman"/>
                <w:i/>
                <w:iCs/>
              </w:rPr>
            </w:pPr>
            <w:r w:rsidRPr="000D4BCE">
              <w:rPr>
                <w:rFonts w:cs="Times New Roman"/>
                <w:i/>
                <w:iCs/>
              </w:rPr>
              <w:t>Puudub</w:t>
            </w:r>
          </w:p>
          <w:p w14:paraId="1B765F3E" w14:textId="2E2E5653" w:rsidR="002F5DC4" w:rsidRPr="000D4BCE" w:rsidRDefault="002F5DC4" w:rsidP="000D4BCE">
            <w:pPr>
              <w:jc w:val="center"/>
              <w:cnfStyle w:val="000000100000" w:firstRow="0" w:lastRow="0" w:firstColumn="0" w:lastColumn="0" w:oddVBand="0" w:evenVBand="0" w:oddHBand="1" w:evenHBand="0" w:firstRowFirstColumn="0" w:firstRowLastColumn="0" w:lastRowFirstColumn="0" w:lastRowLastColumn="0"/>
              <w:rPr>
                <w:rFonts w:cs="Times New Roman"/>
                <w:i/>
                <w:iCs/>
              </w:rPr>
            </w:pPr>
          </w:p>
        </w:tc>
        <w:tc>
          <w:tcPr>
            <w:tcW w:w="6344" w:type="dxa"/>
            <w:tcBorders>
              <w:top w:val="single" w:sz="4" w:space="0" w:color="auto"/>
              <w:left w:val="single" w:sz="4" w:space="0" w:color="auto"/>
              <w:bottom w:val="single" w:sz="4" w:space="0" w:color="auto"/>
              <w:right w:val="single" w:sz="4" w:space="0" w:color="auto"/>
            </w:tcBorders>
          </w:tcPr>
          <w:p w14:paraId="57873CC1" w14:textId="69EEAACF" w:rsidR="002E2DD5" w:rsidRPr="0019099E"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da-DK"/>
              </w:rPr>
            </w:pPr>
            <w:bookmarkStart w:id="17" w:name="_Hlk100225421"/>
            <w:r w:rsidRPr="005B26FD">
              <w:rPr>
                <w:rFonts w:eastAsia="Times New Roman" w:cs="Times New Roman"/>
                <w:b/>
                <w:szCs w:val="24"/>
                <w:lang w:eastAsia="da-DK"/>
              </w:rPr>
              <w:t>§ 7</w:t>
            </w:r>
            <w:r>
              <w:rPr>
                <w:rFonts w:eastAsia="Times New Roman" w:cs="Times New Roman"/>
                <w:b/>
                <w:szCs w:val="24"/>
                <w:lang w:eastAsia="da-DK"/>
              </w:rPr>
              <w:t>2</w:t>
            </w:r>
            <w:r w:rsidRPr="005B26FD">
              <w:rPr>
                <w:rFonts w:eastAsia="Times New Roman" w:cs="Times New Roman"/>
                <w:b/>
                <w:szCs w:val="24"/>
                <w:lang w:eastAsia="da-DK"/>
              </w:rPr>
              <w:t>. Rahaliste hüvitiste ja toetuste maksmise erisused</w:t>
            </w:r>
            <w:bookmarkEnd w:id="17"/>
          </w:p>
          <w:p w14:paraId="03521595" w14:textId="088FE743"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(1) Kui erakorralise või sõjaseisukorra ajal on vaja kasutada täiendavaid riigi rahalisi vahendeid riigi kaitsmiseks, sealhulgas riigi eelarvelise jätkusuutlikkuse tagamiseks, võib Vabariigi Valitsus vähendada rahaliste hüvitiste ja toetuste suurust </w:t>
            </w:r>
            <w:bookmarkStart w:id="18" w:name="_Hlk145944024"/>
            <w:r w:rsidRPr="005B26FD">
              <w:rPr>
                <w:rFonts w:eastAsia="Times New Roman" w:cs="Times New Roman"/>
                <w:szCs w:val="24"/>
                <w:lang w:eastAsia="da-DK"/>
              </w:rPr>
              <w:t>või peatada nende maksmise käesolevas paragrahvis sätestatud tingimustel.</w:t>
            </w:r>
            <w:bookmarkEnd w:id="18"/>
          </w:p>
          <w:p w14:paraId="7F1299C4"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(2) </w:t>
            </w:r>
            <w:bookmarkStart w:id="19" w:name="_Hlk145944154"/>
            <w:r w:rsidRPr="005B26FD">
              <w:rPr>
                <w:rFonts w:eastAsia="Times New Roman" w:cs="Times New Roman"/>
                <w:szCs w:val="24"/>
                <w:lang w:eastAsia="da-DK"/>
              </w:rPr>
              <w:t xml:space="preserve">Hüvitisi, millega tagatakse isiku asendussissetulek, võib vähendada kuni summani, mis võrdub eelmise kalendriaasta Vabariigi Valitsuse kehtestatud töötasu alammääraga. </w:t>
            </w:r>
            <w:bookmarkEnd w:id="19"/>
            <w:r w:rsidRPr="005B26FD">
              <w:rPr>
                <w:rFonts w:eastAsia="Times New Roman" w:cs="Times New Roman"/>
                <w:szCs w:val="24"/>
                <w:lang w:eastAsia="da-DK"/>
              </w:rPr>
              <w:t>Asendussissetulekuks käesoleva seaduse mõistes loetakse eelkõige:</w:t>
            </w:r>
          </w:p>
          <w:p w14:paraId="07A1ED98"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lastRenderedPageBreak/>
              <w:t>1) pension</w:t>
            </w:r>
            <w:r w:rsidRPr="005B26FD">
              <w:rPr>
                <w:rFonts w:eastAsia="Times New Roman" w:cs="Times New Roman"/>
                <w:szCs w:val="24"/>
                <w:lang w:eastAsia="da-DK"/>
              </w:rPr>
              <w:t>, mida makstakse riikliku pensionikindlustuse seaduse või muu seaduse alusel;</w:t>
            </w:r>
          </w:p>
          <w:p w14:paraId="6A248E4C"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2) rahvapensioni ja kahepoolse lepingu alusel makstava pensioni vahe, mida makstakse riikliku pensionikindlustuse seaduse § 42 lõike 5 alusel;</w:t>
            </w:r>
          </w:p>
          <w:p w14:paraId="1773EEA6"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t>3) vanemahüvitis</w:t>
            </w:r>
            <w:r w:rsidRPr="005B26FD">
              <w:rPr>
                <w:rFonts w:eastAsia="Times New Roman" w:cs="Times New Roman"/>
                <w:szCs w:val="24"/>
                <w:lang w:eastAsia="da-DK"/>
              </w:rPr>
              <w:t>, mida makstakse perehüvitiste seaduse alusel; </w:t>
            </w:r>
          </w:p>
          <w:p w14:paraId="55972581"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t>4) töövõimetoetus</w:t>
            </w:r>
            <w:r w:rsidRPr="005B26FD">
              <w:rPr>
                <w:rFonts w:eastAsia="Times New Roman" w:cs="Times New Roman"/>
                <w:szCs w:val="24"/>
                <w:lang w:eastAsia="da-DK"/>
              </w:rPr>
              <w:t>, mida makstakse töövõimetoetuse seaduse alusel;</w:t>
            </w:r>
          </w:p>
          <w:p w14:paraId="22869F7B"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t>5) töötuskindlustushüvitis</w:t>
            </w:r>
            <w:r w:rsidRPr="005B26FD">
              <w:rPr>
                <w:rFonts w:eastAsia="Times New Roman" w:cs="Times New Roman"/>
                <w:szCs w:val="24"/>
                <w:lang w:eastAsia="da-DK"/>
              </w:rPr>
              <w:t>,</w:t>
            </w:r>
            <w:r w:rsidRPr="005B26FD">
              <w:rPr>
                <w:rFonts w:eastAsia="Calibri" w:cs="Times New Roman"/>
              </w:rPr>
              <w:t xml:space="preserve"> </w:t>
            </w:r>
            <w:r w:rsidRPr="005B26FD">
              <w:rPr>
                <w:rFonts w:eastAsia="Times New Roman" w:cs="Times New Roman"/>
                <w:szCs w:val="24"/>
                <w:lang w:eastAsia="da-DK"/>
              </w:rPr>
              <w:t xml:space="preserve">hüvitis tööandja maksejõuetuse korral ja kindlustushüvitis koondamise korral, mida makstakse töötuskindlustuse seaduse alusel; </w:t>
            </w:r>
          </w:p>
          <w:p w14:paraId="21A0EE74"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t>6) töötutoetus,</w:t>
            </w:r>
            <w:r w:rsidRPr="005B26FD">
              <w:rPr>
                <w:rFonts w:eastAsia="Times New Roman" w:cs="Times New Roman"/>
                <w:szCs w:val="24"/>
                <w:lang w:eastAsia="da-DK"/>
              </w:rPr>
              <w:t xml:space="preserve"> mida makstakse tööturumeetmete seaduse alusel;</w:t>
            </w:r>
          </w:p>
          <w:p w14:paraId="35E89788" w14:textId="77777777"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7) sotsiaaltoetus, mida makstakse sotsiaalhoolekande seaduse § 140 alusel;</w:t>
            </w:r>
          </w:p>
          <w:p w14:paraId="171B968C" w14:textId="401F370E"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bCs/>
                <w:szCs w:val="24"/>
                <w:lang w:eastAsia="da-DK"/>
              </w:rPr>
              <w:t>8) ajutise töövõimetuse</w:t>
            </w:r>
            <w:r w:rsidRPr="005B26FD">
              <w:rPr>
                <w:rFonts w:eastAsia="Times New Roman" w:cs="Times New Roman"/>
                <w:szCs w:val="24"/>
                <w:lang w:eastAsia="da-DK"/>
              </w:rPr>
              <w:t xml:space="preserve"> hüvitised, mida makstakse ravikindlustuse seaduse alusel.</w:t>
            </w:r>
          </w:p>
          <w:p w14:paraId="6400A05C" w14:textId="56A9834E"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bookmarkStart w:id="20" w:name="_Hlk103955331"/>
            <w:r w:rsidRPr="005B26FD">
              <w:rPr>
                <w:rFonts w:eastAsia="Times New Roman" w:cs="Times New Roman"/>
                <w:szCs w:val="24"/>
                <w:lang w:eastAsia="da-DK"/>
              </w:rPr>
              <w:t xml:space="preserve">(3) Lõikes 2 nimetamata rahalisi hüvitisi või toetusi, mis ei ole asendussissetulekud, võib vähendada või peatada nende maksmise. </w:t>
            </w:r>
            <w:bookmarkEnd w:id="20"/>
          </w:p>
          <w:p w14:paraId="43F2633C" w14:textId="66835039"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(4) Toimetulekutoetust, mida makstakse sotsiaalhoolekande seaduse alusel, ei peatata ega vähendata käesoleva seaduse alusel.</w:t>
            </w:r>
          </w:p>
          <w:p w14:paraId="58B89CA5" w14:textId="56D5E371"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(5) Perioodiliselt makstavaid hüvitisi ja toetusi võib haldusorgan andmete puudumisel maksta isikule viimaste teadaolevate andmete alusel.</w:t>
            </w:r>
          </w:p>
          <w:p w14:paraId="663FD09E" w14:textId="0D9CE3A5"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 xml:space="preserve">(6) </w:t>
            </w:r>
            <w:bookmarkStart w:id="21" w:name="_Hlk145946609"/>
            <w:r w:rsidRPr="005B26FD">
              <w:rPr>
                <w:rFonts w:eastAsia="Times New Roman" w:cs="Times New Roman"/>
                <w:szCs w:val="24"/>
                <w:lang w:eastAsia="da-DK"/>
              </w:rPr>
              <w:t xml:space="preserve">Hüvitiste ja toetuste maksmise peatamisel võib peatada ka hüvitiste ja toetuste määramise. </w:t>
            </w:r>
          </w:p>
          <w:p w14:paraId="78DE4784" w14:textId="4036B3CF"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(7) Hüvitiste ja toetuste määramise peatamisel võib haldusorgan peatada uute taotluste vastuvõtmise, taotluste vastuvõtmise peatamisel peatub ka seaduses sätestatud taotluste esitamise tähtaeg.</w:t>
            </w:r>
            <w:bookmarkEnd w:id="21"/>
          </w:p>
          <w:p w14:paraId="4F11E677" w14:textId="089C97DA" w:rsidR="002E2DD5" w:rsidRPr="005B26FD" w:rsidRDefault="002E2DD5" w:rsidP="002E2DD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lastRenderedPageBreak/>
              <w:t>(8) Vabariigi Valitsus võib kehtestada määrusega vähendatavate hüvitiste ja toetuste loetelu, vähendatud suuruses maksmise perioodi ja hüvitiste ja toetuste vähendamise ulatuse protsendid ning peatatavate hüvitiste ja toetuste loetelu ja nende peatamise perioodi.</w:t>
            </w:r>
          </w:p>
          <w:p w14:paraId="27307ED4" w14:textId="7A7A485B" w:rsidR="0015102D" w:rsidRPr="002E2DD5" w:rsidRDefault="002E2DD5" w:rsidP="00595287">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da-DK"/>
              </w:rPr>
            </w:pPr>
            <w:r w:rsidRPr="005B26FD">
              <w:rPr>
                <w:rFonts w:eastAsia="Times New Roman" w:cs="Times New Roman"/>
                <w:szCs w:val="24"/>
                <w:lang w:eastAsia="da-DK"/>
              </w:rPr>
              <w:t>(9) Kui käesoleva paragrahvi lõikes 2 nimetatud hüvitisi ja toetusi ei ole võimalik maksta taotleja nimetatud arvelduskontole, võib nimetatud hüvitisi ja toetusi maksta sularahas. Sularahas maksmise korral määratakse hüvitis nulli või viiega lõppeva summana, ümmardades toetuse suuruse inimese kasuks. Toetuse võib sularahas välja maksta mõistliku aja jooksul.</w:t>
            </w:r>
          </w:p>
        </w:tc>
      </w:tr>
      <w:tr w:rsidR="0015102D" w:rsidRPr="00C12D5C" w14:paraId="3E69CDDE" w14:textId="77777777" w:rsidTr="00595287">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2B2CD70C" w14:textId="77777777" w:rsidR="0015102D" w:rsidRPr="00C12D5C" w:rsidRDefault="0015102D" w:rsidP="00595287">
            <w:pPr>
              <w:rPr>
                <w:rFonts w:cs="Times New Roman"/>
                <w:b/>
                <w:bCs/>
              </w:rPr>
            </w:pPr>
            <w:r w:rsidRPr="00C12D5C">
              <w:rPr>
                <w:rFonts w:cs="Times New Roman"/>
                <w:b/>
                <w:bCs/>
              </w:rPr>
              <w:lastRenderedPageBreak/>
              <w:t>Olukord:</w:t>
            </w:r>
          </w:p>
        </w:tc>
        <w:tc>
          <w:tcPr>
            <w:tcW w:w="5954" w:type="dxa"/>
            <w:tcBorders>
              <w:top w:val="single" w:sz="4" w:space="0" w:color="auto"/>
              <w:left w:val="single" w:sz="4" w:space="0" w:color="auto"/>
              <w:bottom w:val="single" w:sz="4" w:space="0" w:color="auto"/>
              <w:right w:val="single" w:sz="4" w:space="0" w:color="auto"/>
            </w:tcBorders>
          </w:tcPr>
          <w:p w14:paraId="7242AAB8" w14:textId="53174C75" w:rsidR="0015102D" w:rsidRPr="00C12D5C" w:rsidRDefault="000D4BCE" w:rsidP="000D4BC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029C3A00" w14:textId="727AEA55" w:rsidR="0015102D" w:rsidRPr="00C12D5C" w:rsidRDefault="00D40972" w:rsidP="00595287">
            <w:pPr>
              <w:cnfStyle w:val="000000000000" w:firstRow="0" w:lastRow="0" w:firstColumn="0" w:lastColumn="0" w:oddVBand="0" w:evenVBand="0" w:oddHBand="0" w:evenHBand="0" w:firstRowFirstColumn="0" w:firstRowLastColumn="0" w:lastRowFirstColumn="0" w:lastRowLastColumn="0"/>
              <w:rPr>
                <w:rFonts w:cs="Times New Roman"/>
              </w:rPr>
            </w:pPr>
            <w:r w:rsidRPr="00D40972">
              <w:rPr>
                <w:rFonts w:cs="Times New Roman"/>
              </w:rPr>
              <w:t>Erakorraline seisukord, sõjaseisukord</w:t>
            </w:r>
          </w:p>
        </w:tc>
      </w:tr>
      <w:tr w:rsidR="0015102D" w:rsidRPr="00C12D5C" w14:paraId="2431D310" w14:textId="77777777" w:rsidTr="005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7C0B9C82" w14:textId="77777777" w:rsidR="0015102D" w:rsidRPr="00C12D5C" w:rsidRDefault="0015102D" w:rsidP="00595287">
            <w:pPr>
              <w:rPr>
                <w:rFonts w:cs="Times New Roman"/>
                <w:b/>
                <w:bCs/>
              </w:rPr>
            </w:pPr>
            <w:r w:rsidRPr="00C12D5C">
              <w:rPr>
                <w:rFonts w:cs="Times New Roman"/>
                <w:b/>
                <w:bCs/>
              </w:rPr>
              <w:t>Kohaldab:</w:t>
            </w:r>
          </w:p>
        </w:tc>
        <w:tc>
          <w:tcPr>
            <w:tcW w:w="5954" w:type="dxa"/>
            <w:tcBorders>
              <w:top w:val="single" w:sz="4" w:space="0" w:color="auto"/>
              <w:left w:val="single" w:sz="4" w:space="0" w:color="auto"/>
              <w:bottom w:val="single" w:sz="4" w:space="0" w:color="auto"/>
              <w:right w:val="single" w:sz="4" w:space="0" w:color="auto"/>
            </w:tcBorders>
          </w:tcPr>
          <w:p w14:paraId="6480166B" w14:textId="3FDD0683" w:rsidR="0015102D" w:rsidRPr="00C12D5C" w:rsidRDefault="000D4BCE" w:rsidP="000D4BC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344" w:type="dxa"/>
            <w:tcBorders>
              <w:top w:val="single" w:sz="4" w:space="0" w:color="auto"/>
              <w:left w:val="single" w:sz="4" w:space="0" w:color="auto"/>
              <w:bottom w:val="single" w:sz="4" w:space="0" w:color="auto"/>
              <w:right w:val="single" w:sz="4" w:space="0" w:color="auto"/>
            </w:tcBorders>
          </w:tcPr>
          <w:p w14:paraId="20E8F5FE" w14:textId="79DA2633" w:rsidR="0015102D" w:rsidRPr="00C12D5C" w:rsidRDefault="00D40972" w:rsidP="0059528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Vabariigi Valitsus</w:t>
            </w:r>
          </w:p>
        </w:tc>
      </w:tr>
    </w:tbl>
    <w:p w14:paraId="4188CF52" w14:textId="77777777" w:rsidR="0015102D" w:rsidRPr="00C12D5C" w:rsidRDefault="0015102D">
      <w:pPr>
        <w:rPr>
          <w:rFonts w:cs="Times New Roman"/>
        </w:rPr>
      </w:pPr>
    </w:p>
    <w:sectPr w:rsidR="0015102D" w:rsidRPr="00C12D5C" w:rsidSect="0099103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325E" w14:textId="77777777" w:rsidR="00BD5F9C" w:rsidRDefault="00BD5F9C" w:rsidP="00D30C0D">
      <w:r>
        <w:separator/>
      </w:r>
    </w:p>
  </w:endnote>
  <w:endnote w:type="continuationSeparator" w:id="0">
    <w:p w14:paraId="233D83DB" w14:textId="77777777" w:rsidR="00BD5F9C" w:rsidRDefault="00BD5F9C" w:rsidP="00D3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19666"/>
      <w:docPartObj>
        <w:docPartGallery w:val="Page Numbers (Bottom of Page)"/>
        <w:docPartUnique/>
      </w:docPartObj>
    </w:sdtPr>
    <w:sdtContent>
      <w:p w14:paraId="7563F610" w14:textId="3BFA7295" w:rsidR="00E21332" w:rsidRDefault="00E21332">
        <w:pPr>
          <w:pStyle w:val="Jalus"/>
          <w:jc w:val="center"/>
        </w:pPr>
        <w:r>
          <w:fldChar w:fldCharType="begin"/>
        </w:r>
        <w:r>
          <w:instrText>PAGE   \* MERGEFORMAT</w:instrText>
        </w:r>
        <w:r>
          <w:fldChar w:fldCharType="separate"/>
        </w:r>
        <w:r>
          <w:t>2</w:t>
        </w:r>
        <w:r>
          <w:fldChar w:fldCharType="end"/>
        </w:r>
      </w:p>
    </w:sdtContent>
  </w:sdt>
  <w:p w14:paraId="4AB3E55B" w14:textId="77777777" w:rsidR="00E21332" w:rsidRDefault="00E2133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DFCB" w14:textId="77777777" w:rsidR="00BD5F9C" w:rsidRDefault="00BD5F9C" w:rsidP="00D30C0D">
      <w:r>
        <w:separator/>
      </w:r>
    </w:p>
  </w:footnote>
  <w:footnote w:type="continuationSeparator" w:id="0">
    <w:p w14:paraId="02E30C8A" w14:textId="77777777" w:rsidR="00BD5F9C" w:rsidRDefault="00BD5F9C" w:rsidP="00D3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185A" w14:textId="40E61D55" w:rsidR="00D30C0D" w:rsidRDefault="005B195E" w:rsidP="005B195E">
    <w:pPr>
      <w:pStyle w:val="Pis"/>
      <w:jc w:val="right"/>
    </w:pPr>
    <w:r w:rsidRPr="005B195E">
      <w:rPr>
        <w:rFonts w:cs="Times New Roman"/>
        <w:szCs w:val="24"/>
      </w:rPr>
      <w:t>Tsiviilkriisi ja riigikaitse seaduse eelnõu seletuskirja lisa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B9E"/>
    <w:multiLevelType w:val="hybridMultilevel"/>
    <w:tmpl w:val="54C6A4E4"/>
    <w:lvl w:ilvl="0" w:tplc="6C16F2A6">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AE83BE9"/>
    <w:multiLevelType w:val="hybridMultilevel"/>
    <w:tmpl w:val="6C3826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4042F9"/>
    <w:multiLevelType w:val="hybridMultilevel"/>
    <w:tmpl w:val="1AA0C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DC6BB7"/>
    <w:multiLevelType w:val="hybridMultilevel"/>
    <w:tmpl w:val="E2D46870"/>
    <w:lvl w:ilvl="0" w:tplc="3EE65AFC">
      <w:start w:val="16"/>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 w15:restartNumberingAfterBreak="0">
    <w:nsid w:val="460A3FD2"/>
    <w:multiLevelType w:val="hybridMultilevel"/>
    <w:tmpl w:val="92764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6166E54"/>
    <w:multiLevelType w:val="hybridMultilevel"/>
    <w:tmpl w:val="E69A46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01B3050"/>
    <w:multiLevelType w:val="hybridMultilevel"/>
    <w:tmpl w:val="16286C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5363576">
    <w:abstractNumId w:val="5"/>
  </w:num>
  <w:num w:numId="2" w16cid:durableId="1515879721">
    <w:abstractNumId w:val="6"/>
  </w:num>
  <w:num w:numId="3" w16cid:durableId="382825494">
    <w:abstractNumId w:val="4"/>
  </w:num>
  <w:num w:numId="4" w16cid:durableId="1423793566">
    <w:abstractNumId w:val="2"/>
  </w:num>
  <w:num w:numId="5" w16cid:durableId="314837710">
    <w:abstractNumId w:val="1"/>
  </w:num>
  <w:num w:numId="6" w16cid:durableId="1781412317">
    <w:abstractNumId w:val="0"/>
  </w:num>
  <w:num w:numId="7" w16cid:durableId="199964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3D"/>
    <w:rsid w:val="000036DD"/>
    <w:rsid w:val="00017EEC"/>
    <w:rsid w:val="000A0507"/>
    <w:rsid w:val="000D4BCE"/>
    <w:rsid w:val="0015102D"/>
    <w:rsid w:val="0017067F"/>
    <w:rsid w:val="00177CE2"/>
    <w:rsid w:val="0019099E"/>
    <w:rsid w:val="001E21A2"/>
    <w:rsid w:val="0020556C"/>
    <w:rsid w:val="00236414"/>
    <w:rsid w:val="002812E6"/>
    <w:rsid w:val="002A3B25"/>
    <w:rsid w:val="002E2DD5"/>
    <w:rsid w:val="002F5DC4"/>
    <w:rsid w:val="00347C23"/>
    <w:rsid w:val="003727BC"/>
    <w:rsid w:val="00390C8F"/>
    <w:rsid w:val="003A6CDF"/>
    <w:rsid w:val="003C61B6"/>
    <w:rsid w:val="0041556E"/>
    <w:rsid w:val="004D2D22"/>
    <w:rsid w:val="0050242C"/>
    <w:rsid w:val="0050731F"/>
    <w:rsid w:val="00507579"/>
    <w:rsid w:val="005078B0"/>
    <w:rsid w:val="00522603"/>
    <w:rsid w:val="005B195E"/>
    <w:rsid w:val="005C3475"/>
    <w:rsid w:val="0062493A"/>
    <w:rsid w:val="00693EFD"/>
    <w:rsid w:val="006D6E52"/>
    <w:rsid w:val="007A2AAB"/>
    <w:rsid w:val="00847AE9"/>
    <w:rsid w:val="0087678B"/>
    <w:rsid w:val="008923AD"/>
    <w:rsid w:val="008A1E3F"/>
    <w:rsid w:val="008A73CF"/>
    <w:rsid w:val="00905315"/>
    <w:rsid w:val="00924AAC"/>
    <w:rsid w:val="009308A9"/>
    <w:rsid w:val="00930C53"/>
    <w:rsid w:val="009330EF"/>
    <w:rsid w:val="0099103D"/>
    <w:rsid w:val="009A6825"/>
    <w:rsid w:val="009C5857"/>
    <w:rsid w:val="009E046C"/>
    <w:rsid w:val="00A21049"/>
    <w:rsid w:val="00A21A1A"/>
    <w:rsid w:val="00A41E0E"/>
    <w:rsid w:val="00A42DEE"/>
    <w:rsid w:val="00A551CA"/>
    <w:rsid w:val="00AA01AF"/>
    <w:rsid w:val="00AB1A6B"/>
    <w:rsid w:val="00AC7513"/>
    <w:rsid w:val="00AE1B17"/>
    <w:rsid w:val="00B50CB7"/>
    <w:rsid w:val="00B83895"/>
    <w:rsid w:val="00BD0F59"/>
    <w:rsid w:val="00BD5F9C"/>
    <w:rsid w:val="00C12D5C"/>
    <w:rsid w:val="00C225D6"/>
    <w:rsid w:val="00C23666"/>
    <w:rsid w:val="00C471FA"/>
    <w:rsid w:val="00CD76B6"/>
    <w:rsid w:val="00CE4979"/>
    <w:rsid w:val="00D23CF0"/>
    <w:rsid w:val="00D30C0D"/>
    <w:rsid w:val="00D40972"/>
    <w:rsid w:val="00D50361"/>
    <w:rsid w:val="00DC4724"/>
    <w:rsid w:val="00DD4926"/>
    <w:rsid w:val="00DF638A"/>
    <w:rsid w:val="00E01BC4"/>
    <w:rsid w:val="00E21332"/>
    <w:rsid w:val="00E44B54"/>
    <w:rsid w:val="00EA2720"/>
    <w:rsid w:val="00F45B10"/>
    <w:rsid w:val="00FA6D18"/>
    <w:rsid w:val="00FB5C80"/>
    <w:rsid w:val="00FB6C1E"/>
    <w:rsid w:val="00FC31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828D"/>
  <w15:chartTrackingRefBased/>
  <w15:docId w15:val="{CEAAD316-27A2-48B2-BF3F-1DB60457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C61B6"/>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3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30C0D"/>
    <w:pPr>
      <w:tabs>
        <w:tab w:val="center" w:pos="4536"/>
        <w:tab w:val="right" w:pos="9072"/>
      </w:tabs>
    </w:pPr>
  </w:style>
  <w:style w:type="character" w:customStyle="1" w:styleId="PisMrk">
    <w:name w:val="Päis Märk"/>
    <w:basedOn w:val="Liguvaikefont"/>
    <w:link w:val="Pis"/>
    <w:uiPriority w:val="99"/>
    <w:rsid w:val="00D30C0D"/>
    <w:rPr>
      <w:rFonts w:ascii="Times New Roman" w:hAnsi="Times New Roman"/>
      <w:sz w:val="24"/>
    </w:rPr>
  </w:style>
  <w:style w:type="paragraph" w:styleId="Jalus">
    <w:name w:val="footer"/>
    <w:basedOn w:val="Normaallaad"/>
    <w:link w:val="JalusMrk"/>
    <w:uiPriority w:val="99"/>
    <w:unhideWhenUsed/>
    <w:rsid w:val="00D30C0D"/>
    <w:pPr>
      <w:tabs>
        <w:tab w:val="center" w:pos="4536"/>
        <w:tab w:val="right" w:pos="9072"/>
      </w:tabs>
    </w:pPr>
  </w:style>
  <w:style w:type="character" w:customStyle="1" w:styleId="JalusMrk">
    <w:name w:val="Jalus Märk"/>
    <w:basedOn w:val="Liguvaikefont"/>
    <w:link w:val="Jalus"/>
    <w:uiPriority w:val="99"/>
    <w:rsid w:val="00D30C0D"/>
    <w:rPr>
      <w:rFonts w:ascii="Times New Roman" w:hAnsi="Times New Roman"/>
      <w:sz w:val="24"/>
    </w:rPr>
  </w:style>
  <w:style w:type="table" w:styleId="Tavatabel5">
    <w:name w:val="Plain Table 5"/>
    <w:basedOn w:val="Normaaltabel"/>
    <w:uiPriority w:val="45"/>
    <w:rsid w:val="001510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oendilik">
    <w:name w:val="List Paragraph"/>
    <w:basedOn w:val="Normaallaad"/>
    <w:uiPriority w:val="34"/>
    <w:qFormat/>
    <w:rsid w:val="00A42DEE"/>
    <w:pPr>
      <w:ind w:left="720"/>
      <w:contextualSpacing/>
    </w:pPr>
  </w:style>
  <w:style w:type="paragraph" w:styleId="Redaktsioon">
    <w:name w:val="Revision"/>
    <w:hidden/>
    <w:uiPriority w:val="99"/>
    <w:semiHidden/>
    <w:rsid w:val="00AB1A6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4856">
      <w:bodyDiv w:val="1"/>
      <w:marLeft w:val="0"/>
      <w:marRight w:val="0"/>
      <w:marTop w:val="0"/>
      <w:marBottom w:val="0"/>
      <w:divBdr>
        <w:top w:val="none" w:sz="0" w:space="0" w:color="auto"/>
        <w:left w:val="none" w:sz="0" w:space="0" w:color="auto"/>
        <w:bottom w:val="none" w:sz="0" w:space="0" w:color="auto"/>
        <w:right w:val="none" w:sz="0" w:space="0" w:color="auto"/>
      </w:divBdr>
    </w:div>
    <w:div w:id="254634256">
      <w:bodyDiv w:val="1"/>
      <w:marLeft w:val="0"/>
      <w:marRight w:val="0"/>
      <w:marTop w:val="0"/>
      <w:marBottom w:val="0"/>
      <w:divBdr>
        <w:top w:val="none" w:sz="0" w:space="0" w:color="auto"/>
        <w:left w:val="none" w:sz="0" w:space="0" w:color="auto"/>
        <w:bottom w:val="none" w:sz="0" w:space="0" w:color="auto"/>
        <w:right w:val="none" w:sz="0" w:space="0" w:color="auto"/>
      </w:divBdr>
    </w:div>
    <w:div w:id="263998724">
      <w:bodyDiv w:val="1"/>
      <w:marLeft w:val="0"/>
      <w:marRight w:val="0"/>
      <w:marTop w:val="0"/>
      <w:marBottom w:val="0"/>
      <w:divBdr>
        <w:top w:val="none" w:sz="0" w:space="0" w:color="auto"/>
        <w:left w:val="none" w:sz="0" w:space="0" w:color="auto"/>
        <w:bottom w:val="none" w:sz="0" w:space="0" w:color="auto"/>
        <w:right w:val="none" w:sz="0" w:space="0" w:color="auto"/>
      </w:divBdr>
    </w:div>
    <w:div w:id="275597170">
      <w:bodyDiv w:val="1"/>
      <w:marLeft w:val="0"/>
      <w:marRight w:val="0"/>
      <w:marTop w:val="0"/>
      <w:marBottom w:val="0"/>
      <w:divBdr>
        <w:top w:val="none" w:sz="0" w:space="0" w:color="auto"/>
        <w:left w:val="none" w:sz="0" w:space="0" w:color="auto"/>
        <w:bottom w:val="none" w:sz="0" w:space="0" w:color="auto"/>
        <w:right w:val="none" w:sz="0" w:space="0" w:color="auto"/>
      </w:divBdr>
    </w:div>
    <w:div w:id="280305608">
      <w:bodyDiv w:val="1"/>
      <w:marLeft w:val="0"/>
      <w:marRight w:val="0"/>
      <w:marTop w:val="0"/>
      <w:marBottom w:val="0"/>
      <w:divBdr>
        <w:top w:val="none" w:sz="0" w:space="0" w:color="auto"/>
        <w:left w:val="none" w:sz="0" w:space="0" w:color="auto"/>
        <w:bottom w:val="none" w:sz="0" w:space="0" w:color="auto"/>
        <w:right w:val="none" w:sz="0" w:space="0" w:color="auto"/>
      </w:divBdr>
    </w:div>
    <w:div w:id="327295871">
      <w:bodyDiv w:val="1"/>
      <w:marLeft w:val="0"/>
      <w:marRight w:val="0"/>
      <w:marTop w:val="0"/>
      <w:marBottom w:val="0"/>
      <w:divBdr>
        <w:top w:val="none" w:sz="0" w:space="0" w:color="auto"/>
        <w:left w:val="none" w:sz="0" w:space="0" w:color="auto"/>
        <w:bottom w:val="none" w:sz="0" w:space="0" w:color="auto"/>
        <w:right w:val="none" w:sz="0" w:space="0" w:color="auto"/>
      </w:divBdr>
    </w:div>
    <w:div w:id="341979799">
      <w:bodyDiv w:val="1"/>
      <w:marLeft w:val="0"/>
      <w:marRight w:val="0"/>
      <w:marTop w:val="0"/>
      <w:marBottom w:val="0"/>
      <w:divBdr>
        <w:top w:val="none" w:sz="0" w:space="0" w:color="auto"/>
        <w:left w:val="none" w:sz="0" w:space="0" w:color="auto"/>
        <w:bottom w:val="none" w:sz="0" w:space="0" w:color="auto"/>
        <w:right w:val="none" w:sz="0" w:space="0" w:color="auto"/>
      </w:divBdr>
    </w:div>
    <w:div w:id="353725547">
      <w:bodyDiv w:val="1"/>
      <w:marLeft w:val="0"/>
      <w:marRight w:val="0"/>
      <w:marTop w:val="0"/>
      <w:marBottom w:val="0"/>
      <w:divBdr>
        <w:top w:val="none" w:sz="0" w:space="0" w:color="auto"/>
        <w:left w:val="none" w:sz="0" w:space="0" w:color="auto"/>
        <w:bottom w:val="none" w:sz="0" w:space="0" w:color="auto"/>
        <w:right w:val="none" w:sz="0" w:space="0" w:color="auto"/>
      </w:divBdr>
    </w:div>
    <w:div w:id="676730187">
      <w:bodyDiv w:val="1"/>
      <w:marLeft w:val="0"/>
      <w:marRight w:val="0"/>
      <w:marTop w:val="0"/>
      <w:marBottom w:val="0"/>
      <w:divBdr>
        <w:top w:val="none" w:sz="0" w:space="0" w:color="auto"/>
        <w:left w:val="none" w:sz="0" w:space="0" w:color="auto"/>
        <w:bottom w:val="none" w:sz="0" w:space="0" w:color="auto"/>
        <w:right w:val="none" w:sz="0" w:space="0" w:color="auto"/>
      </w:divBdr>
    </w:div>
    <w:div w:id="688412061">
      <w:bodyDiv w:val="1"/>
      <w:marLeft w:val="0"/>
      <w:marRight w:val="0"/>
      <w:marTop w:val="0"/>
      <w:marBottom w:val="0"/>
      <w:divBdr>
        <w:top w:val="none" w:sz="0" w:space="0" w:color="auto"/>
        <w:left w:val="none" w:sz="0" w:space="0" w:color="auto"/>
        <w:bottom w:val="none" w:sz="0" w:space="0" w:color="auto"/>
        <w:right w:val="none" w:sz="0" w:space="0" w:color="auto"/>
      </w:divBdr>
    </w:div>
    <w:div w:id="771628889">
      <w:bodyDiv w:val="1"/>
      <w:marLeft w:val="0"/>
      <w:marRight w:val="0"/>
      <w:marTop w:val="0"/>
      <w:marBottom w:val="0"/>
      <w:divBdr>
        <w:top w:val="none" w:sz="0" w:space="0" w:color="auto"/>
        <w:left w:val="none" w:sz="0" w:space="0" w:color="auto"/>
        <w:bottom w:val="none" w:sz="0" w:space="0" w:color="auto"/>
        <w:right w:val="none" w:sz="0" w:space="0" w:color="auto"/>
      </w:divBdr>
    </w:div>
    <w:div w:id="1158033228">
      <w:bodyDiv w:val="1"/>
      <w:marLeft w:val="0"/>
      <w:marRight w:val="0"/>
      <w:marTop w:val="0"/>
      <w:marBottom w:val="0"/>
      <w:divBdr>
        <w:top w:val="none" w:sz="0" w:space="0" w:color="auto"/>
        <w:left w:val="none" w:sz="0" w:space="0" w:color="auto"/>
        <w:bottom w:val="none" w:sz="0" w:space="0" w:color="auto"/>
        <w:right w:val="none" w:sz="0" w:space="0" w:color="auto"/>
      </w:divBdr>
    </w:div>
    <w:div w:id="1290628506">
      <w:bodyDiv w:val="1"/>
      <w:marLeft w:val="0"/>
      <w:marRight w:val="0"/>
      <w:marTop w:val="0"/>
      <w:marBottom w:val="0"/>
      <w:divBdr>
        <w:top w:val="none" w:sz="0" w:space="0" w:color="auto"/>
        <w:left w:val="none" w:sz="0" w:space="0" w:color="auto"/>
        <w:bottom w:val="none" w:sz="0" w:space="0" w:color="auto"/>
        <w:right w:val="none" w:sz="0" w:space="0" w:color="auto"/>
      </w:divBdr>
    </w:div>
    <w:div w:id="1379861956">
      <w:bodyDiv w:val="1"/>
      <w:marLeft w:val="0"/>
      <w:marRight w:val="0"/>
      <w:marTop w:val="0"/>
      <w:marBottom w:val="0"/>
      <w:divBdr>
        <w:top w:val="none" w:sz="0" w:space="0" w:color="auto"/>
        <w:left w:val="none" w:sz="0" w:space="0" w:color="auto"/>
        <w:bottom w:val="none" w:sz="0" w:space="0" w:color="auto"/>
        <w:right w:val="none" w:sz="0" w:space="0" w:color="auto"/>
      </w:divBdr>
    </w:div>
    <w:div w:id="1412433936">
      <w:bodyDiv w:val="1"/>
      <w:marLeft w:val="0"/>
      <w:marRight w:val="0"/>
      <w:marTop w:val="0"/>
      <w:marBottom w:val="0"/>
      <w:divBdr>
        <w:top w:val="none" w:sz="0" w:space="0" w:color="auto"/>
        <w:left w:val="none" w:sz="0" w:space="0" w:color="auto"/>
        <w:bottom w:val="none" w:sz="0" w:space="0" w:color="auto"/>
        <w:right w:val="none" w:sz="0" w:space="0" w:color="auto"/>
      </w:divBdr>
    </w:div>
    <w:div w:id="1423381920">
      <w:bodyDiv w:val="1"/>
      <w:marLeft w:val="0"/>
      <w:marRight w:val="0"/>
      <w:marTop w:val="0"/>
      <w:marBottom w:val="0"/>
      <w:divBdr>
        <w:top w:val="none" w:sz="0" w:space="0" w:color="auto"/>
        <w:left w:val="none" w:sz="0" w:space="0" w:color="auto"/>
        <w:bottom w:val="none" w:sz="0" w:space="0" w:color="auto"/>
        <w:right w:val="none" w:sz="0" w:space="0" w:color="auto"/>
      </w:divBdr>
    </w:div>
    <w:div w:id="1424647639">
      <w:bodyDiv w:val="1"/>
      <w:marLeft w:val="0"/>
      <w:marRight w:val="0"/>
      <w:marTop w:val="0"/>
      <w:marBottom w:val="0"/>
      <w:divBdr>
        <w:top w:val="none" w:sz="0" w:space="0" w:color="auto"/>
        <w:left w:val="none" w:sz="0" w:space="0" w:color="auto"/>
        <w:bottom w:val="none" w:sz="0" w:space="0" w:color="auto"/>
        <w:right w:val="none" w:sz="0" w:space="0" w:color="auto"/>
      </w:divBdr>
    </w:div>
    <w:div w:id="1539584458">
      <w:bodyDiv w:val="1"/>
      <w:marLeft w:val="0"/>
      <w:marRight w:val="0"/>
      <w:marTop w:val="0"/>
      <w:marBottom w:val="0"/>
      <w:divBdr>
        <w:top w:val="none" w:sz="0" w:space="0" w:color="auto"/>
        <w:left w:val="none" w:sz="0" w:space="0" w:color="auto"/>
        <w:bottom w:val="none" w:sz="0" w:space="0" w:color="auto"/>
        <w:right w:val="none" w:sz="0" w:space="0" w:color="auto"/>
      </w:divBdr>
    </w:div>
    <w:div w:id="1620336491">
      <w:bodyDiv w:val="1"/>
      <w:marLeft w:val="0"/>
      <w:marRight w:val="0"/>
      <w:marTop w:val="0"/>
      <w:marBottom w:val="0"/>
      <w:divBdr>
        <w:top w:val="none" w:sz="0" w:space="0" w:color="auto"/>
        <w:left w:val="none" w:sz="0" w:space="0" w:color="auto"/>
        <w:bottom w:val="none" w:sz="0" w:space="0" w:color="auto"/>
        <w:right w:val="none" w:sz="0" w:space="0" w:color="auto"/>
      </w:divBdr>
    </w:div>
    <w:div w:id="1710255396">
      <w:bodyDiv w:val="1"/>
      <w:marLeft w:val="0"/>
      <w:marRight w:val="0"/>
      <w:marTop w:val="0"/>
      <w:marBottom w:val="0"/>
      <w:divBdr>
        <w:top w:val="none" w:sz="0" w:space="0" w:color="auto"/>
        <w:left w:val="none" w:sz="0" w:space="0" w:color="auto"/>
        <w:bottom w:val="none" w:sz="0" w:space="0" w:color="auto"/>
        <w:right w:val="none" w:sz="0" w:space="0" w:color="auto"/>
      </w:divBdr>
    </w:div>
    <w:div w:id="1772360628">
      <w:bodyDiv w:val="1"/>
      <w:marLeft w:val="0"/>
      <w:marRight w:val="0"/>
      <w:marTop w:val="0"/>
      <w:marBottom w:val="0"/>
      <w:divBdr>
        <w:top w:val="none" w:sz="0" w:space="0" w:color="auto"/>
        <w:left w:val="none" w:sz="0" w:space="0" w:color="auto"/>
        <w:bottom w:val="none" w:sz="0" w:space="0" w:color="auto"/>
        <w:right w:val="none" w:sz="0" w:space="0" w:color="auto"/>
      </w:divBdr>
    </w:div>
    <w:div w:id="1824814060">
      <w:bodyDiv w:val="1"/>
      <w:marLeft w:val="0"/>
      <w:marRight w:val="0"/>
      <w:marTop w:val="0"/>
      <w:marBottom w:val="0"/>
      <w:divBdr>
        <w:top w:val="none" w:sz="0" w:space="0" w:color="auto"/>
        <w:left w:val="none" w:sz="0" w:space="0" w:color="auto"/>
        <w:bottom w:val="none" w:sz="0" w:space="0" w:color="auto"/>
        <w:right w:val="none" w:sz="0" w:space="0" w:color="auto"/>
      </w:divBdr>
    </w:div>
    <w:div w:id="1882208464">
      <w:bodyDiv w:val="1"/>
      <w:marLeft w:val="0"/>
      <w:marRight w:val="0"/>
      <w:marTop w:val="0"/>
      <w:marBottom w:val="0"/>
      <w:divBdr>
        <w:top w:val="none" w:sz="0" w:space="0" w:color="auto"/>
        <w:left w:val="none" w:sz="0" w:space="0" w:color="auto"/>
        <w:bottom w:val="none" w:sz="0" w:space="0" w:color="auto"/>
        <w:right w:val="none" w:sz="0" w:space="0" w:color="auto"/>
      </w:divBdr>
    </w:div>
    <w:div w:id="1924872357">
      <w:bodyDiv w:val="1"/>
      <w:marLeft w:val="0"/>
      <w:marRight w:val="0"/>
      <w:marTop w:val="0"/>
      <w:marBottom w:val="0"/>
      <w:divBdr>
        <w:top w:val="none" w:sz="0" w:space="0" w:color="auto"/>
        <w:left w:val="none" w:sz="0" w:space="0" w:color="auto"/>
        <w:bottom w:val="none" w:sz="0" w:space="0" w:color="auto"/>
        <w:right w:val="none" w:sz="0" w:space="0" w:color="auto"/>
      </w:divBdr>
    </w:div>
    <w:div w:id="1965112900">
      <w:bodyDiv w:val="1"/>
      <w:marLeft w:val="0"/>
      <w:marRight w:val="0"/>
      <w:marTop w:val="0"/>
      <w:marBottom w:val="0"/>
      <w:divBdr>
        <w:top w:val="none" w:sz="0" w:space="0" w:color="auto"/>
        <w:left w:val="none" w:sz="0" w:space="0" w:color="auto"/>
        <w:bottom w:val="none" w:sz="0" w:space="0" w:color="auto"/>
        <w:right w:val="none" w:sz="0" w:space="0" w:color="auto"/>
      </w:divBdr>
    </w:div>
    <w:div w:id="1985574720">
      <w:bodyDiv w:val="1"/>
      <w:marLeft w:val="0"/>
      <w:marRight w:val="0"/>
      <w:marTop w:val="0"/>
      <w:marBottom w:val="0"/>
      <w:divBdr>
        <w:top w:val="none" w:sz="0" w:space="0" w:color="auto"/>
        <w:left w:val="none" w:sz="0" w:space="0" w:color="auto"/>
        <w:bottom w:val="none" w:sz="0" w:space="0" w:color="auto"/>
        <w:right w:val="none" w:sz="0" w:space="0" w:color="auto"/>
      </w:divBdr>
    </w:div>
    <w:div w:id="1991056441">
      <w:bodyDiv w:val="1"/>
      <w:marLeft w:val="0"/>
      <w:marRight w:val="0"/>
      <w:marTop w:val="0"/>
      <w:marBottom w:val="0"/>
      <w:divBdr>
        <w:top w:val="none" w:sz="0" w:space="0" w:color="auto"/>
        <w:left w:val="none" w:sz="0" w:space="0" w:color="auto"/>
        <w:bottom w:val="none" w:sz="0" w:space="0" w:color="auto"/>
        <w:right w:val="none" w:sz="0" w:space="0" w:color="auto"/>
      </w:divBdr>
    </w:div>
    <w:div w:id="2107453708">
      <w:bodyDiv w:val="1"/>
      <w:marLeft w:val="0"/>
      <w:marRight w:val="0"/>
      <w:marTop w:val="0"/>
      <w:marBottom w:val="0"/>
      <w:divBdr>
        <w:top w:val="none" w:sz="0" w:space="0" w:color="auto"/>
        <w:left w:val="none" w:sz="0" w:space="0" w:color="auto"/>
        <w:bottom w:val="none" w:sz="0" w:space="0" w:color="auto"/>
        <w:right w:val="none" w:sz="0" w:space="0" w:color="auto"/>
      </w:divBdr>
    </w:div>
    <w:div w:id="21195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4856-02C9-41C4-B593-9DDE368B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6198</Words>
  <Characters>35955</Characters>
  <Application>Microsoft Office Word</Application>
  <DocSecurity>0</DocSecurity>
  <Lines>299</Lines>
  <Paragraphs>84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Eero Svarval</cp:lastModifiedBy>
  <cp:revision>2</cp:revision>
  <dcterms:created xsi:type="dcterms:W3CDTF">2024-03-05T12:10:00Z</dcterms:created>
  <dcterms:modified xsi:type="dcterms:W3CDTF">2024-03-05T12:10:00Z</dcterms:modified>
</cp:coreProperties>
</file>